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7" w:rsidRDefault="00377CC7" w:rsidP="00377CC7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 w:rsidR="006C7AAA">
        <w:rPr>
          <w:rFonts w:ascii="Arial" w:hAnsi="Arial" w:cs="Arial"/>
          <w:b/>
          <w:sz w:val="32"/>
          <w:szCs w:val="32"/>
        </w:rPr>
        <w:t>т 27 марта 2015 года        №178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BF36DF" w:rsidRDefault="008D5BBC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>О внесении  измен</w:t>
      </w:r>
      <w:r>
        <w:rPr>
          <w:b/>
          <w:bCs/>
          <w:sz w:val="32"/>
          <w:szCs w:val="32"/>
        </w:rPr>
        <w:t>ений и дополнений в решение</w:t>
      </w:r>
      <w:r w:rsidR="00BF36DF">
        <w:rPr>
          <w:b/>
          <w:bCs/>
          <w:sz w:val="32"/>
          <w:szCs w:val="32"/>
        </w:rPr>
        <w:t xml:space="preserve"> Собрания депутатов Нижнеборковского сельсовета 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годов».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8D5BBC" w:rsidRPr="002C54C1" w:rsidRDefault="008D5BBC" w:rsidP="008D5BBC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8D5BBC" w:rsidRPr="00BF36DF" w:rsidRDefault="008D5BBC" w:rsidP="008D5BBC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</w:t>
      </w:r>
      <w:r>
        <w:rPr>
          <w:bCs/>
          <w:sz w:val="24"/>
          <w:szCs w:val="24"/>
        </w:rPr>
        <w:t>на Курской области</w:t>
      </w:r>
      <w:r w:rsidR="00BF36DF">
        <w:rPr>
          <w:bCs/>
          <w:sz w:val="24"/>
          <w:szCs w:val="24"/>
        </w:rPr>
        <w:t xml:space="preserve"> </w:t>
      </w:r>
      <w:r w:rsidR="00BF36DF" w:rsidRPr="00BF36DF">
        <w:rPr>
          <w:bCs/>
          <w:sz w:val="24"/>
          <w:szCs w:val="24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</w:t>
      </w:r>
      <w:r w:rsidR="00BF36DF">
        <w:rPr>
          <w:bCs/>
          <w:sz w:val="24"/>
          <w:szCs w:val="24"/>
        </w:rPr>
        <w:t xml:space="preserve"> </w:t>
      </w:r>
      <w:r w:rsidRPr="002C54C1">
        <w:rPr>
          <w:bCs/>
          <w:sz w:val="24"/>
          <w:szCs w:val="24"/>
        </w:rPr>
        <w:t>следующие изменения и дополнения: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</w:t>
      </w:r>
      <w:r w:rsidR="006C7AAA">
        <w:rPr>
          <w:rFonts w:ascii="Arial" w:hAnsi="Arial" w:cs="Arial"/>
          <w:sz w:val="24"/>
          <w:szCs w:val="24"/>
        </w:rPr>
        <w:t>оспись местного бюджета на 01.04</w:t>
      </w:r>
      <w:r>
        <w:rPr>
          <w:rFonts w:ascii="Arial" w:hAnsi="Arial" w:cs="Arial"/>
          <w:sz w:val="24"/>
          <w:szCs w:val="24"/>
        </w:rPr>
        <w:t>.2015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6C7AAA">
        <w:rPr>
          <w:rFonts w:ascii="Arial" w:hAnsi="Arial" w:cs="Arial"/>
          <w:b/>
          <w:sz w:val="24"/>
          <w:szCs w:val="24"/>
        </w:rPr>
        <w:t>1555632</w:t>
      </w:r>
      <w:r w:rsidR="001A7AE8">
        <w:rPr>
          <w:rFonts w:ascii="Arial" w:hAnsi="Arial" w:cs="Arial"/>
          <w:b/>
          <w:sz w:val="24"/>
          <w:szCs w:val="24"/>
        </w:rPr>
        <w:t>,26</w:t>
      </w:r>
      <w:r w:rsidRPr="002C54C1">
        <w:rPr>
          <w:rFonts w:ascii="Arial" w:hAnsi="Arial" w:cs="Arial"/>
          <w:sz w:val="24"/>
          <w:szCs w:val="24"/>
        </w:rPr>
        <w:t xml:space="preserve">  руб.</w:t>
      </w:r>
      <w:r>
        <w:rPr>
          <w:rFonts w:ascii="Arial" w:hAnsi="Arial" w:cs="Arial"/>
          <w:sz w:val="24"/>
          <w:szCs w:val="24"/>
        </w:rPr>
        <w:t>,</w:t>
      </w:r>
      <w:r w:rsidRPr="002C54C1">
        <w:rPr>
          <w:rFonts w:ascii="Arial" w:hAnsi="Arial" w:cs="Arial"/>
          <w:sz w:val="24"/>
          <w:szCs w:val="24"/>
        </w:rPr>
        <w:t xml:space="preserve"> расходам </w:t>
      </w:r>
      <w:r w:rsidR="001A7AE8">
        <w:rPr>
          <w:rFonts w:ascii="Arial" w:hAnsi="Arial" w:cs="Arial"/>
          <w:b/>
          <w:sz w:val="24"/>
          <w:szCs w:val="24"/>
        </w:rPr>
        <w:t>20</w:t>
      </w:r>
      <w:r w:rsidR="006C7AAA">
        <w:rPr>
          <w:rFonts w:ascii="Arial" w:hAnsi="Arial" w:cs="Arial"/>
          <w:b/>
          <w:sz w:val="24"/>
          <w:szCs w:val="24"/>
        </w:rPr>
        <w:t>27985,07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Глава Нижнеборковского сельсовета                                                А.Н.Часовских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  <w:sectPr w:rsidR="001A7AE8" w:rsidSect="00BF6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CEC" w:rsidRDefault="00B37CEC" w:rsidP="00B37CEC">
      <w:pPr>
        <w:jc w:val="center"/>
        <w:rPr>
          <w:rFonts w:ascii="Arial" w:hAnsi="Arial" w:cs="Arial"/>
          <w:b/>
          <w:sz w:val="28"/>
          <w:szCs w:val="28"/>
        </w:rPr>
      </w:pPr>
      <w:r w:rsidRPr="007938A0">
        <w:rPr>
          <w:rFonts w:ascii="Arial" w:hAnsi="Arial" w:cs="Arial"/>
          <w:b/>
          <w:sz w:val="28"/>
          <w:szCs w:val="28"/>
        </w:rPr>
        <w:lastRenderedPageBreak/>
        <w:t>БЮДЖЕТНАЯ РОСПИСЬ МЕСТНОГО БЮДЖДЕТА НА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Pr="00DB5F4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апреля 201</w:t>
      </w:r>
      <w:r w:rsidRPr="000049B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г.</w:t>
      </w:r>
    </w:p>
    <w:p w:rsidR="00B37CEC" w:rsidRPr="007938A0" w:rsidRDefault="00B37CEC" w:rsidP="00B37CEC">
      <w:pPr>
        <w:jc w:val="center"/>
        <w:rPr>
          <w:rFonts w:ascii="Arial" w:hAnsi="Arial" w:cs="Arial"/>
          <w:b/>
          <w:sz w:val="28"/>
          <w:szCs w:val="28"/>
        </w:rPr>
      </w:pPr>
    </w:p>
    <w:p w:rsidR="00B37CEC" w:rsidRPr="00044C8D" w:rsidRDefault="00B37CEC" w:rsidP="00B37CEC">
      <w:pPr>
        <w:jc w:val="center"/>
        <w:rPr>
          <w:rFonts w:ascii="Arial" w:hAnsi="Arial" w:cs="Arial"/>
          <w:b/>
          <w:sz w:val="28"/>
          <w:szCs w:val="28"/>
        </w:rPr>
      </w:pPr>
      <w:r w:rsidRPr="007938A0">
        <w:rPr>
          <w:rFonts w:ascii="Arial" w:hAnsi="Arial" w:cs="Arial"/>
          <w:b/>
          <w:sz w:val="28"/>
          <w:szCs w:val="28"/>
        </w:rPr>
        <w:t>АДМИНИСТРАЦИИ НИЖНЕБОРКОВСКОГО СЕЛЬСОВЕТА</w:t>
      </w:r>
    </w:p>
    <w:p w:rsidR="00B37CEC" w:rsidRDefault="00B37CEC" w:rsidP="00B37CE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CEC" w:rsidRDefault="00B37CEC" w:rsidP="00B37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УТВЕРЖДЕНО:</w:t>
      </w:r>
    </w:p>
    <w:p w:rsidR="00B37CEC" w:rsidRDefault="00B37CEC" w:rsidP="00B37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администрации:</w:t>
      </w:r>
    </w:p>
    <w:p w:rsidR="00B37CEC" w:rsidRPr="007D77CE" w:rsidRDefault="00B37CEC" w:rsidP="00B37CE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Часовских А.Н.</w:t>
      </w:r>
    </w:p>
    <w:p w:rsidR="00B37CEC" w:rsidRPr="007938A0" w:rsidRDefault="00B37CEC" w:rsidP="00B37CEC">
      <w:pPr>
        <w:jc w:val="center"/>
        <w:rPr>
          <w:sz w:val="24"/>
          <w:szCs w:val="24"/>
        </w:rPr>
      </w:pPr>
    </w:p>
    <w:p w:rsidR="00B37CEC" w:rsidRPr="007938A0" w:rsidRDefault="00B37CEC" w:rsidP="00B37CEC">
      <w:pPr>
        <w:pStyle w:val="a9"/>
        <w:rPr>
          <w:b/>
          <w:szCs w:val="24"/>
          <w:lang w:val="ru-RU"/>
        </w:rPr>
      </w:pPr>
      <w:r w:rsidRPr="007938A0">
        <w:rPr>
          <w:b/>
          <w:szCs w:val="24"/>
          <w:lang w:val="ru-RU"/>
        </w:rPr>
        <w:t>ДОХОДЫ</w:t>
      </w:r>
    </w:p>
    <w:tbl>
      <w:tblPr>
        <w:tblStyle w:val="a4"/>
        <w:tblW w:w="15408" w:type="dxa"/>
        <w:tblLayout w:type="fixed"/>
        <w:tblLook w:val="01E0"/>
      </w:tblPr>
      <w:tblGrid>
        <w:gridCol w:w="2860"/>
        <w:gridCol w:w="5528"/>
        <w:gridCol w:w="1440"/>
        <w:gridCol w:w="1260"/>
        <w:gridCol w:w="1156"/>
        <w:gridCol w:w="1674"/>
        <w:gridCol w:w="1490"/>
      </w:tblGrid>
      <w:tr w:rsidR="00B37CEC" w:rsidRPr="004F75C0" w:rsidTr="00C47A87">
        <w:tc>
          <w:tcPr>
            <w:tcW w:w="2860" w:type="dxa"/>
            <w:vMerge w:val="restart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Всего</w:t>
            </w:r>
          </w:p>
        </w:tc>
        <w:tc>
          <w:tcPr>
            <w:tcW w:w="5580" w:type="dxa"/>
            <w:gridSpan w:val="4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В том числе по кварталам:</w:t>
            </w:r>
          </w:p>
        </w:tc>
      </w:tr>
      <w:tr w:rsidR="00B37CEC" w:rsidRPr="004F75C0" w:rsidTr="00C47A87">
        <w:tc>
          <w:tcPr>
            <w:tcW w:w="2860" w:type="dxa"/>
            <w:vMerge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37CEC" w:rsidRPr="00B72D26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4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 w:rsidRPr="004F75C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9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IV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00FFFF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</w:t>
            </w:r>
          </w:p>
        </w:tc>
        <w:tc>
          <w:tcPr>
            <w:tcW w:w="5528" w:type="dxa"/>
            <w:shd w:val="clear" w:color="auto" w:fill="00FFFF"/>
          </w:tcPr>
          <w:p w:rsidR="00B37CEC" w:rsidRPr="0049268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492684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shd w:val="clear" w:color="auto" w:fill="00FFFF"/>
          </w:tcPr>
          <w:p w:rsidR="00B37CEC" w:rsidRPr="00031643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25515</w:t>
            </w:r>
          </w:p>
        </w:tc>
        <w:tc>
          <w:tcPr>
            <w:tcW w:w="1260" w:type="dxa"/>
            <w:shd w:val="clear" w:color="auto" w:fill="00FFFF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179153</w:t>
            </w:r>
          </w:p>
        </w:tc>
        <w:tc>
          <w:tcPr>
            <w:tcW w:w="1156" w:type="dxa"/>
            <w:shd w:val="clear" w:color="auto" w:fill="00FFFF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674" w:type="dxa"/>
            <w:shd w:val="clear" w:color="auto" w:fill="00FFFF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490" w:type="dxa"/>
            <w:shd w:val="clear" w:color="auto" w:fill="00FFFF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179140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697194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7194">
              <w:rPr>
                <w:b/>
                <w:sz w:val="24"/>
                <w:szCs w:val="24"/>
                <w:lang w:val="en-US"/>
              </w:rPr>
              <w:t>10100000000000000</w:t>
            </w:r>
          </w:p>
        </w:tc>
        <w:tc>
          <w:tcPr>
            <w:tcW w:w="5528" w:type="dxa"/>
            <w:shd w:val="clear" w:color="auto" w:fill="FFFF99"/>
          </w:tcPr>
          <w:p w:rsidR="00B37CEC" w:rsidRPr="0069719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697194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156" w:type="dxa"/>
            <w:shd w:val="clear" w:color="auto" w:fill="FFFF99"/>
          </w:tcPr>
          <w:p w:rsidR="00B37CEC" w:rsidRPr="005B252A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674" w:type="dxa"/>
            <w:shd w:val="clear" w:color="auto" w:fill="FFFF99"/>
          </w:tcPr>
          <w:p w:rsidR="00B37CEC" w:rsidRPr="00404F31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490" w:type="dxa"/>
            <w:shd w:val="clear" w:color="auto" w:fill="FFFF99"/>
          </w:tcPr>
          <w:p w:rsidR="00B37CEC" w:rsidRPr="005B252A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26664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22483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02010011000110</w:t>
            </w:r>
          </w:p>
        </w:tc>
        <w:tc>
          <w:tcPr>
            <w:tcW w:w="5528" w:type="dxa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</w:tcPr>
          <w:p w:rsidR="00B37CEC" w:rsidRPr="00F47BAC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156" w:type="dxa"/>
          </w:tcPr>
          <w:p w:rsidR="00B37CEC" w:rsidRPr="005B252A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674" w:type="dxa"/>
          </w:tcPr>
          <w:p w:rsidR="00B37CEC" w:rsidRPr="00404F31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490" w:type="dxa"/>
          </w:tcPr>
          <w:p w:rsidR="00B37CEC" w:rsidRPr="005B252A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26664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421C80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</w:t>
            </w:r>
            <w:r w:rsidRPr="00421C8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421C8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0000000</w:t>
            </w:r>
            <w:r w:rsidRPr="00421C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FFFF99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2F6340">
              <w:rPr>
                <w:b w:val="0"/>
                <w:szCs w:val="24"/>
              </w:rPr>
              <w:t>Единый с/</w:t>
            </w:r>
            <w:proofErr w:type="spellStart"/>
            <w:r w:rsidRPr="002F6340">
              <w:rPr>
                <w:b w:val="0"/>
                <w:szCs w:val="24"/>
              </w:rPr>
              <w:t>х</w:t>
            </w:r>
            <w:proofErr w:type="spellEnd"/>
            <w:r w:rsidRPr="002F6340">
              <w:rPr>
                <w:b w:val="0"/>
                <w:szCs w:val="24"/>
              </w:rPr>
              <w:t xml:space="preserve"> налог</w:t>
            </w:r>
          </w:p>
        </w:tc>
        <w:tc>
          <w:tcPr>
            <w:tcW w:w="144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9157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</w:t>
            </w:r>
          </w:p>
        </w:tc>
        <w:tc>
          <w:tcPr>
            <w:tcW w:w="1156" w:type="dxa"/>
            <w:shd w:val="clear" w:color="auto" w:fill="FFFF99"/>
          </w:tcPr>
          <w:p w:rsidR="00B37CEC" w:rsidRPr="00404F31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67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49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8630C0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10503010001</w:t>
            </w:r>
            <w:r w:rsidRPr="008630C0">
              <w:rPr>
                <w:sz w:val="24"/>
                <w:szCs w:val="24"/>
                <w:lang w:val="en-US"/>
              </w:rPr>
              <w:t>000110</w:t>
            </w:r>
          </w:p>
        </w:tc>
        <w:tc>
          <w:tcPr>
            <w:tcW w:w="5528" w:type="dxa"/>
          </w:tcPr>
          <w:p w:rsidR="00B37CEC" w:rsidRPr="00AF6E8F" w:rsidRDefault="00B37CEC" w:rsidP="00C47A87">
            <w:pPr>
              <w:pStyle w:val="1"/>
              <w:jc w:val="center"/>
              <w:outlineLvl w:val="0"/>
              <w:rPr>
                <w:szCs w:val="24"/>
                <w:lang w:val="en-US"/>
              </w:rPr>
            </w:pPr>
            <w:r w:rsidRPr="00421C80">
              <w:rPr>
                <w:szCs w:val="24"/>
              </w:rPr>
              <w:t>Единый с/</w:t>
            </w:r>
            <w:proofErr w:type="spellStart"/>
            <w:r w:rsidRPr="00421C80">
              <w:rPr>
                <w:szCs w:val="24"/>
              </w:rPr>
              <w:t>х</w:t>
            </w:r>
            <w:proofErr w:type="spellEnd"/>
            <w:r w:rsidRPr="00421C80"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9147</w:t>
            </w:r>
          </w:p>
        </w:tc>
        <w:tc>
          <w:tcPr>
            <w:tcW w:w="1260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156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167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49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10503020010</w:t>
            </w:r>
            <w:r w:rsidRPr="008630C0">
              <w:rPr>
                <w:sz w:val="24"/>
                <w:szCs w:val="24"/>
                <w:lang w:val="en-US"/>
              </w:rPr>
              <w:t>000110</w:t>
            </w:r>
          </w:p>
        </w:tc>
        <w:tc>
          <w:tcPr>
            <w:tcW w:w="5528" w:type="dxa"/>
          </w:tcPr>
          <w:p w:rsidR="00B37CEC" w:rsidRPr="00421C8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21C80">
              <w:rPr>
                <w:szCs w:val="24"/>
              </w:rPr>
              <w:t>Единый с/</w:t>
            </w:r>
            <w:proofErr w:type="spellStart"/>
            <w:r w:rsidRPr="00421C80">
              <w:rPr>
                <w:szCs w:val="24"/>
              </w:rPr>
              <w:t>х</w:t>
            </w:r>
            <w:proofErr w:type="spellEnd"/>
            <w:r w:rsidRPr="00421C80"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B37CEC" w:rsidRPr="00F47BA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37CEC" w:rsidRPr="002D4D54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B37CEC" w:rsidRPr="009A70F3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RPr="004F75C0" w:rsidTr="00C47A87">
        <w:tc>
          <w:tcPr>
            <w:tcW w:w="2860" w:type="dxa"/>
            <w:shd w:val="clear" w:color="auto" w:fill="FFFF00"/>
          </w:tcPr>
          <w:p w:rsidR="00B37CEC" w:rsidRPr="00E71FFA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5528" w:type="dxa"/>
            <w:shd w:val="clear" w:color="auto" w:fill="FFFF00"/>
          </w:tcPr>
          <w:p w:rsidR="00B37CEC" w:rsidRPr="002F6340" w:rsidRDefault="00B37CEC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2F6340">
              <w:rPr>
                <w:b w:val="0"/>
                <w:szCs w:val="24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00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591883</w:t>
            </w:r>
          </w:p>
        </w:tc>
        <w:tc>
          <w:tcPr>
            <w:tcW w:w="1260" w:type="dxa"/>
            <w:shd w:val="clear" w:color="auto" w:fill="FFFF00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156" w:type="dxa"/>
            <w:shd w:val="clear" w:color="auto" w:fill="FFFF00"/>
          </w:tcPr>
          <w:p w:rsidR="00B37CEC" w:rsidRPr="001C0EBF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674" w:type="dxa"/>
            <w:shd w:val="clear" w:color="auto" w:fill="FFFF00"/>
          </w:tcPr>
          <w:p w:rsidR="00B37CEC" w:rsidRPr="00C81246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490" w:type="dxa"/>
            <w:shd w:val="clear" w:color="auto" w:fill="FFFF00"/>
          </w:tcPr>
          <w:p w:rsidR="00B37CEC" w:rsidRPr="00C81246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147956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E71FFA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t>10601000000000000</w:t>
            </w:r>
          </w:p>
        </w:tc>
        <w:tc>
          <w:tcPr>
            <w:tcW w:w="5528" w:type="dxa"/>
            <w:shd w:val="clear" w:color="auto" w:fill="FFFF99"/>
          </w:tcPr>
          <w:p w:rsidR="00B37CEC" w:rsidRPr="007938A0" w:rsidRDefault="00B37CEC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7938A0">
              <w:rPr>
                <w:b w:val="0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55271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shd w:val="clear" w:color="auto" w:fill="FFFF99"/>
          </w:tcPr>
          <w:p w:rsidR="00B37CEC" w:rsidRPr="001C0EBF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shd w:val="clear" w:color="auto" w:fill="FFFF99"/>
          </w:tcPr>
          <w:p w:rsidR="00B37CEC" w:rsidRPr="00C81246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0000110</w:t>
            </w:r>
          </w:p>
        </w:tc>
        <w:tc>
          <w:tcPr>
            <w:tcW w:w="5528" w:type="dxa"/>
          </w:tcPr>
          <w:p w:rsidR="00B37CEC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имущество физ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иц зачисляемый в бюджет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55271</w:t>
            </w: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</w:tcPr>
          <w:p w:rsidR="00B37CEC" w:rsidRPr="001C0EBF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E71FFA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E71FFA">
              <w:rPr>
                <w:b/>
                <w:sz w:val="24"/>
                <w:szCs w:val="24"/>
              </w:rPr>
              <w:t>10606000000000110</w:t>
            </w:r>
          </w:p>
        </w:tc>
        <w:tc>
          <w:tcPr>
            <w:tcW w:w="5528" w:type="dxa"/>
            <w:shd w:val="clear" w:color="auto" w:fill="FFFF99"/>
          </w:tcPr>
          <w:p w:rsidR="00B37CEC" w:rsidRPr="007938A0" w:rsidRDefault="00B37CEC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7938A0">
              <w:rPr>
                <w:b w:val="0"/>
                <w:szCs w:val="24"/>
              </w:rPr>
              <w:t>Земельный налог</w:t>
            </w:r>
          </w:p>
        </w:tc>
        <w:tc>
          <w:tcPr>
            <w:tcW w:w="1440" w:type="dxa"/>
            <w:shd w:val="clear" w:color="auto" w:fill="FFFF99"/>
          </w:tcPr>
          <w:p w:rsidR="00B37CEC" w:rsidRPr="00070B36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536562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156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674" w:type="dxa"/>
            <w:shd w:val="clear" w:color="auto" w:fill="FFFF99"/>
          </w:tcPr>
          <w:p w:rsidR="00B37CEC" w:rsidRPr="00C81246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490" w:type="dxa"/>
            <w:shd w:val="clear" w:color="auto" w:fill="FFFF99"/>
          </w:tcPr>
          <w:p w:rsidR="00B37CEC" w:rsidRPr="004C344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134139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 w:rsidRPr="004F75C0"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4F75C0">
              <w:rPr>
                <w:szCs w:val="24"/>
              </w:rPr>
              <w:t>п</w:t>
            </w:r>
            <w:proofErr w:type="gramStart"/>
            <w:r w:rsidRPr="004F75C0">
              <w:rPr>
                <w:szCs w:val="24"/>
              </w:rPr>
              <w:t>.п</w:t>
            </w:r>
            <w:proofErr w:type="spellEnd"/>
            <w:proofErr w:type="gramEnd"/>
            <w:r w:rsidRPr="004F75C0">
              <w:rPr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440" w:type="dxa"/>
          </w:tcPr>
          <w:p w:rsidR="00B37CEC" w:rsidRPr="00070B36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347418</w:t>
            </w: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156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67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490" w:type="dxa"/>
          </w:tcPr>
          <w:p w:rsidR="00B37CEC" w:rsidRPr="004C344B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86853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 w:rsidRPr="004F75C0"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4F75C0">
              <w:rPr>
                <w:szCs w:val="24"/>
              </w:rPr>
              <w:t>п</w:t>
            </w:r>
            <w:proofErr w:type="gramStart"/>
            <w:r w:rsidRPr="004F75C0">
              <w:rPr>
                <w:szCs w:val="24"/>
              </w:rPr>
              <w:t>.п</w:t>
            </w:r>
            <w:proofErr w:type="spellEnd"/>
            <w:proofErr w:type="gramEnd"/>
            <w:r w:rsidRPr="004F75C0">
              <w:rPr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189144</w:t>
            </w: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156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67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490" w:type="dxa"/>
          </w:tcPr>
          <w:p w:rsidR="00B37CEC" w:rsidRPr="004C344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47286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69719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697194">
              <w:rPr>
                <w:b/>
                <w:sz w:val="24"/>
                <w:szCs w:val="24"/>
                <w:lang w:val="en-US"/>
              </w:rPr>
              <w:lastRenderedPageBreak/>
              <w:t>11100000000000000</w:t>
            </w:r>
          </w:p>
        </w:tc>
        <w:tc>
          <w:tcPr>
            <w:tcW w:w="5528" w:type="dxa"/>
            <w:shd w:val="clear" w:color="auto" w:fill="FFFF99"/>
          </w:tcPr>
          <w:p w:rsidR="00B37CEC" w:rsidRPr="00697194" w:rsidRDefault="00B37CEC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 w:rsidRPr="00697194">
              <w:rPr>
                <w:b w:val="0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4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8936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156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67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490" w:type="dxa"/>
            <w:shd w:val="clear" w:color="auto" w:fill="FFFF99"/>
          </w:tcPr>
          <w:p w:rsidR="00B37CEC" w:rsidRPr="00404F31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697194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 w:rsidRPr="00697194">
              <w:rPr>
                <w:sz w:val="24"/>
                <w:szCs w:val="24"/>
                <w:lang w:val="en-US"/>
              </w:rPr>
              <w:t>111050</w:t>
            </w:r>
            <w:r>
              <w:rPr>
                <w:sz w:val="24"/>
                <w:szCs w:val="24"/>
                <w:lang w:val="en-US"/>
              </w:rPr>
              <w:t>25</w:t>
            </w:r>
            <w:r w:rsidRPr="00697194">
              <w:rPr>
                <w:sz w:val="24"/>
                <w:szCs w:val="24"/>
                <w:lang w:val="en-US"/>
              </w:rPr>
              <w:t>100000120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B37CEC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B37CEC" w:rsidRPr="00697194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</w:tcPr>
          <w:p w:rsidR="00B37CEC" w:rsidRPr="00B260A7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8936</w:t>
            </w:r>
          </w:p>
        </w:tc>
        <w:tc>
          <w:tcPr>
            <w:tcW w:w="1260" w:type="dxa"/>
            <w:shd w:val="clear" w:color="auto" w:fill="FFFFFF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156" w:type="dxa"/>
          </w:tcPr>
          <w:p w:rsidR="00B37CEC" w:rsidRPr="00F42D9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674" w:type="dxa"/>
          </w:tcPr>
          <w:p w:rsidR="00B37CEC" w:rsidRPr="002D4D54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490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37CEC" w:rsidRPr="007938A0" w:rsidRDefault="00B37CEC" w:rsidP="00C47A87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Cs w:val="24"/>
              </w:rPr>
            </w:pPr>
            <w:r w:rsidRPr="007938A0">
              <w:rPr>
                <w:rFonts w:ascii="Arial" w:hAnsi="Arial" w:cs="Arial"/>
                <w:b w:val="0"/>
                <w:szCs w:val="24"/>
              </w:rPr>
              <w:t>Итого финансовая помощь</w:t>
            </w:r>
          </w:p>
        </w:tc>
        <w:tc>
          <w:tcPr>
            <w:tcW w:w="1440" w:type="dxa"/>
            <w:shd w:val="clear" w:color="auto" w:fill="auto"/>
          </w:tcPr>
          <w:p w:rsidR="00B37CEC" w:rsidRPr="000723F0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830117,26</w:t>
            </w:r>
          </w:p>
        </w:tc>
        <w:tc>
          <w:tcPr>
            <w:tcW w:w="1260" w:type="dxa"/>
            <w:shd w:val="clear" w:color="auto" w:fill="auto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278267,26</w:t>
            </w:r>
          </w:p>
        </w:tc>
        <w:tc>
          <w:tcPr>
            <w:tcW w:w="1156" w:type="dxa"/>
            <w:shd w:val="clear" w:color="auto" w:fill="auto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674" w:type="dxa"/>
            <w:shd w:val="clear" w:color="auto" w:fill="auto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490" w:type="dxa"/>
            <w:shd w:val="clear" w:color="auto" w:fill="auto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183952</w:t>
            </w:r>
          </w:p>
        </w:tc>
      </w:tr>
      <w:tr w:rsidR="00B37CEC" w:rsidRPr="004F75C0" w:rsidTr="00C47A87">
        <w:tc>
          <w:tcPr>
            <w:tcW w:w="2860" w:type="dxa"/>
          </w:tcPr>
          <w:p w:rsidR="00B37CEC" w:rsidRPr="008F4D25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20201001100000151</w:t>
            </w:r>
          </w:p>
        </w:tc>
        <w:tc>
          <w:tcPr>
            <w:tcW w:w="5528" w:type="dxa"/>
          </w:tcPr>
          <w:p w:rsidR="00B37CEC" w:rsidRPr="004F75C0" w:rsidRDefault="00B37CEC" w:rsidP="00C47A87">
            <w:pPr>
              <w:pStyle w:val="1"/>
              <w:jc w:val="center"/>
              <w:outlineLvl w:val="0"/>
              <w:rPr>
                <w:szCs w:val="24"/>
              </w:rPr>
            </w:pPr>
            <w:r w:rsidRPr="004F75C0">
              <w:rPr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666556</w:t>
            </w: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156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674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49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</w:tr>
      <w:tr w:rsidR="00B37CEC" w:rsidRPr="004F75C0" w:rsidTr="00C47A87">
        <w:tc>
          <w:tcPr>
            <w:tcW w:w="2860" w:type="dxa"/>
            <w:shd w:val="clear" w:color="auto" w:fill="FFFF99"/>
          </w:tcPr>
          <w:p w:rsidR="00B37CEC" w:rsidRPr="001870A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20203000000000151</w:t>
            </w:r>
          </w:p>
        </w:tc>
        <w:tc>
          <w:tcPr>
            <w:tcW w:w="5528" w:type="dxa"/>
            <w:shd w:val="clear" w:color="auto" w:fill="FFFF99"/>
          </w:tcPr>
          <w:p w:rsidR="00B37CEC" w:rsidRPr="001870A4" w:rsidRDefault="00B37CEC" w:rsidP="00C47A87">
            <w:pPr>
              <w:pStyle w:val="1"/>
              <w:outlineLvl w:val="0"/>
              <w:rPr>
                <w:b w:val="0"/>
                <w:szCs w:val="24"/>
              </w:rPr>
            </w:pPr>
            <w:r w:rsidRPr="001870A4">
              <w:rPr>
                <w:b w:val="0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shd w:val="clear" w:color="auto" w:fill="FFFF99"/>
          </w:tcPr>
          <w:p w:rsidR="00B37CEC" w:rsidRPr="001870A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69243</w:t>
            </w:r>
          </w:p>
        </w:tc>
        <w:tc>
          <w:tcPr>
            <w:tcW w:w="1260" w:type="dxa"/>
            <w:shd w:val="clear" w:color="auto" w:fill="FFFF99"/>
          </w:tcPr>
          <w:p w:rsidR="00B37CEC" w:rsidRPr="001870A4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156" w:type="dxa"/>
            <w:shd w:val="clear" w:color="auto" w:fill="FFFF99"/>
          </w:tcPr>
          <w:p w:rsidR="00B37CEC" w:rsidRPr="001870A4" w:rsidRDefault="00B37CEC" w:rsidP="00C47A87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674" w:type="dxa"/>
            <w:shd w:val="clear" w:color="auto" w:fill="FFFF99"/>
          </w:tcPr>
          <w:p w:rsidR="00B37CEC" w:rsidRPr="001870A4" w:rsidRDefault="00B37CEC" w:rsidP="00C47A87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490" w:type="dxa"/>
            <w:shd w:val="clear" w:color="auto" w:fill="FFFF99"/>
          </w:tcPr>
          <w:p w:rsidR="00B37CEC" w:rsidRPr="001870A4" w:rsidRDefault="00B37CEC" w:rsidP="00C47A87">
            <w:pPr>
              <w:jc w:val="center"/>
            </w:pPr>
            <w:r w:rsidRPr="001870A4">
              <w:rPr>
                <w:b/>
                <w:sz w:val="24"/>
                <w:szCs w:val="24"/>
              </w:rPr>
              <w:t>17313</w:t>
            </w:r>
          </w:p>
        </w:tc>
      </w:tr>
      <w:tr w:rsidR="00B37CEC" w:rsidRPr="004F75C0" w:rsidTr="00C47A87">
        <w:trPr>
          <w:trHeight w:val="900"/>
        </w:trPr>
        <w:tc>
          <w:tcPr>
            <w:tcW w:w="2860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20203015100000151</w:t>
            </w:r>
          </w:p>
        </w:tc>
        <w:tc>
          <w:tcPr>
            <w:tcW w:w="5528" w:type="dxa"/>
          </w:tcPr>
          <w:p w:rsidR="00B37CEC" w:rsidRDefault="00B37CEC" w:rsidP="00C47A8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69243</w:t>
            </w:r>
          </w:p>
        </w:tc>
        <w:tc>
          <w:tcPr>
            <w:tcW w:w="1260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156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 w:rsidRPr="00044C8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90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17313</w:t>
            </w:r>
          </w:p>
        </w:tc>
      </w:tr>
      <w:tr w:rsidR="00B37CEC" w:rsidRPr="004F75C0" w:rsidTr="00C47A87">
        <w:tc>
          <w:tcPr>
            <w:tcW w:w="2860" w:type="dxa"/>
            <w:tcBorders>
              <w:left w:val="single" w:sz="4" w:space="0" w:color="auto"/>
            </w:tcBorders>
            <w:shd w:val="clear" w:color="auto" w:fill="FFFF99"/>
          </w:tcPr>
          <w:p w:rsidR="00B37CEC" w:rsidRPr="00E800B6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en-US"/>
              </w:rPr>
              <w:t>4000</w:t>
            </w:r>
            <w:r w:rsidRPr="00E800B6"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shd w:val="clear" w:color="auto" w:fill="FFFF99"/>
          </w:tcPr>
          <w:p w:rsidR="00B37CEC" w:rsidRPr="00B4531B" w:rsidRDefault="00B37CEC" w:rsidP="00C47A8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  <w:p w:rsidR="00B37CEC" w:rsidRPr="004E3359" w:rsidRDefault="00B37CEC" w:rsidP="00C47A87">
            <w:pPr>
              <w:pStyle w:val="1"/>
              <w:outlineLvl w:val="0"/>
              <w:rPr>
                <w:b w:val="0"/>
                <w:szCs w:val="24"/>
              </w:rPr>
            </w:pPr>
          </w:p>
        </w:tc>
        <w:tc>
          <w:tcPr>
            <w:tcW w:w="1440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</w:rPr>
            </w:pPr>
          </w:p>
        </w:tc>
        <w:tc>
          <w:tcPr>
            <w:tcW w:w="1490" w:type="dxa"/>
            <w:shd w:val="clear" w:color="auto" w:fill="FFFF99"/>
          </w:tcPr>
          <w:p w:rsidR="00B37CEC" w:rsidRPr="00404F31" w:rsidRDefault="00B37CEC" w:rsidP="00C47A87">
            <w:pPr>
              <w:jc w:val="center"/>
              <w:rPr>
                <w:b/>
                <w:lang w:val="en-US"/>
              </w:rPr>
            </w:pPr>
          </w:p>
        </w:tc>
      </w:tr>
      <w:tr w:rsidR="00B37CEC" w:rsidRPr="004F75C0" w:rsidTr="00C47A87">
        <w:trPr>
          <w:trHeight w:val="78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B37CEC" w:rsidRPr="004F75C0" w:rsidRDefault="00B37CEC" w:rsidP="00C4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2020</w:t>
            </w:r>
            <w:r>
              <w:rPr>
                <w:sz w:val="24"/>
                <w:szCs w:val="24"/>
                <w:lang w:val="en-US"/>
              </w:rPr>
              <w:t>40141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37CEC" w:rsidRPr="004F75C0" w:rsidRDefault="00B37CEC" w:rsidP="00C47A87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7CEC" w:rsidRPr="004F75C0" w:rsidTr="00C47A87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492684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7938A0" w:rsidRDefault="00B37CEC" w:rsidP="00C47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8A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B4531B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>55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32</w:t>
            </w:r>
            <w:r>
              <w:rPr>
                <w:b/>
                <w:sz w:val="24"/>
                <w:szCs w:val="24"/>
              </w:rPr>
              <w:t>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B4531B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457420,26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C34925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B37CEC" w:rsidRPr="00B4531B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72027,81</w:t>
            </w:r>
          </w:p>
        </w:tc>
      </w:tr>
      <w:tr w:rsidR="00B37CEC" w:rsidRPr="004F75C0" w:rsidTr="00C47A87">
        <w:trPr>
          <w:trHeight w:val="70"/>
        </w:trPr>
        <w:tc>
          <w:tcPr>
            <w:tcW w:w="15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CEC" w:rsidRPr="00492684" w:rsidRDefault="00B37CEC" w:rsidP="00C47A87">
            <w:pPr>
              <w:rPr>
                <w:b/>
                <w:sz w:val="24"/>
                <w:szCs w:val="24"/>
              </w:rPr>
            </w:pPr>
          </w:p>
        </w:tc>
      </w:tr>
    </w:tbl>
    <w:p w:rsidR="00B37CEC" w:rsidRDefault="00B37CEC" w:rsidP="00B37CEC">
      <w:pPr>
        <w:rPr>
          <w:sz w:val="24"/>
        </w:rPr>
      </w:pPr>
    </w:p>
    <w:p w:rsidR="00B37CEC" w:rsidRDefault="00B37CEC" w:rsidP="00B37CEC">
      <w:pPr>
        <w:rPr>
          <w:sz w:val="24"/>
        </w:rPr>
      </w:pPr>
    </w:p>
    <w:p w:rsidR="00B37CEC" w:rsidRDefault="00B37CEC" w:rsidP="00B37CEC">
      <w:pPr>
        <w:rPr>
          <w:sz w:val="24"/>
        </w:rPr>
      </w:pPr>
    </w:p>
    <w:p w:rsidR="00B37CEC" w:rsidRDefault="00B37CEC" w:rsidP="00B37CEC">
      <w:pPr>
        <w:rPr>
          <w:sz w:val="24"/>
        </w:rPr>
      </w:pPr>
    </w:p>
    <w:p w:rsidR="00B37CEC" w:rsidRDefault="00B37CEC" w:rsidP="00B37CEC">
      <w:pPr>
        <w:rPr>
          <w:sz w:val="24"/>
          <w:lang w:val="en-US"/>
        </w:rPr>
      </w:pPr>
    </w:p>
    <w:p w:rsidR="00B37CEC" w:rsidRDefault="00B37CEC" w:rsidP="00B37CEC">
      <w:pPr>
        <w:rPr>
          <w:sz w:val="24"/>
          <w:lang w:val="en-US"/>
        </w:rPr>
      </w:pPr>
    </w:p>
    <w:p w:rsidR="00B37CEC" w:rsidRPr="00B37CEC" w:rsidRDefault="00B37CEC" w:rsidP="00B37CEC">
      <w:pPr>
        <w:rPr>
          <w:sz w:val="24"/>
        </w:rPr>
      </w:pPr>
    </w:p>
    <w:p w:rsidR="00B37CEC" w:rsidRPr="00044C8D" w:rsidRDefault="00B37CEC" w:rsidP="00B37CEC">
      <w:pPr>
        <w:rPr>
          <w:rFonts w:ascii="Arial" w:hAnsi="Arial" w:cs="Arial"/>
          <w:b/>
          <w:sz w:val="24"/>
        </w:rPr>
      </w:pPr>
      <w:r w:rsidRPr="00044C8D">
        <w:rPr>
          <w:rFonts w:ascii="Arial" w:hAnsi="Arial" w:cs="Arial"/>
          <w:b/>
          <w:sz w:val="24"/>
        </w:rPr>
        <w:lastRenderedPageBreak/>
        <w:t>Расходы</w:t>
      </w:r>
    </w:p>
    <w:tbl>
      <w:tblPr>
        <w:tblStyle w:val="a4"/>
        <w:tblW w:w="15134" w:type="dxa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B37CEC" w:rsidTr="00C47A87">
        <w:tc>
          <w:tcPr>
            <w:tcW w:w="5637" w:type="dxa"/>
            <w:gridSpan w:val="5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</w:tcPr>
          <w:p w:rsidR="00B37CEC" w:rsidRDefault="00B37CEC" w:rsidP="00C47A87">
            <w:pPr>
              <w:jc w:val="center"/>
              <w:rPr>
                <w:sz w:val="24"/>
              </w:rPr>
            </w:pPr>
            <w:r w:rsidRPr="004F75C0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B37CEC" w:rsidRDefault="00B37CEC" w:rsidP="00C47A87">
            <w:pPr>
              <w:jc w:val="center"/>
              <w:rPr>
                <w:sz w:val="24"/>
              </w:rPr>
            </w:pPr>
            <w:r w:rsidRPr="004F75C0">
              <w:rPr>
                <w:sz w:val="24"/>
                <w:szCs w:val="24"/>
              </w:rPr>
              <w:t>В том числе по кварталам:</w:t>
            </w:r>
          </w:p>
        </w:tc>
      </w:tr>
      <w:tr w:rsidR="00B37CEC" w:rsidTr="00C47A87">
        <w:trPr>
          <w:trHeight w:val="433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vMerge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7CEC" w:rsidRPr="00B72D26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B37CEC" w:rsidRPr="00640EF0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 w:rsidRPr="00640EF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B37CEC" w:rsidRPr="004F75C0" w:rsidRDefault="00B37CEC" w:rsidP="00C47A87">
            <w:pPr>
              <w:jc w:val="center"/>
              <w:rPr>
                <w:sz w:val="24"/>
                <w:szCs w:val="24"/>
              </w:rPr>
            </w:pPr>
            <w:r w:rsidRPr="004F75C0">
              <w:rPr>
                <w:sz w:val="24"/>
                <w:szCs w:val="24"/>
                <w:lang w:val="en-US"/>
              </w:rPr>
              <w:t>IV</w:t>
            </w:r>
          </w:p>
        </w:tc>
      </w:tr>
      <w:tr w:rsidR="00B37CEC" w:rsidTr="00C47A87">
        <w:trPr>
          <w:trHeight w:val="195"/>
        </w:trPr>
        <w:tc>
          <w:tcPr>
            <w:tcW w:w="1257" w:type="dxa"/>
            <w:gridSpan w:val="2"/>
            <w:shd w:val="clear" w:color="auto" w:fill="FFFF99"/>
          </w:tcPr>
          <w:p w:rsidR="00B37CEC" w:rsidRPr="00515019" w:rsidRDefault="00B37CEC" w:rsidP="00C47A87">
            <w:pPr>
              <w:jc w:val="center"/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Pr="004C5937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5A37EC" w:rsidRDefault="00B37CEC" w:rsidP="00C47A87">
            <w:pPr>
              <w:pStyle w:val="1"/>
              <w:outlineLvl w:val="0"/>
            </w:pPr>
            <w:r w:rsidRPr="005A37EC"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shd w:val="clear" w:color="auto" w:fill="FFFF99"/>
          </w:tcPr>
          <w:p w:rsidR="00B37CEC" w:rsidRPr="00044C8D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418" w:type="dxa"/>
            <w:shd w:val="clear" w:color="auto" w:fill="FFFF99"/>
          </w:tcPr>
          <w:p w:rsidR="00B37CEC" w:rsidRPr="004C344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B37CEC" w:rsidTr="00C47A87">
        <w:trPr>
          <w:trHeight w:val="345"/>
        </w:trPr>
        <w:tc>
          <w:tcPr>
            <w:tcW w:w="1257" w:type="dxa"/>
            <w:gridSpan w:val="2"/>
          </w:tcPr>
          <w:p w:rsidR="00B37CEC" w:rsidRDefault="00B37CEC" w:rsidP="00C47A87">
            <w:pPr>
              <w:rPr>
                <w:sz w:val="24"/>
                <w:lang w:val="en-US"/>
              </w:rPr>
            </w:pPr>
          </w:p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Pr="004C5937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B37CEC" w:rsidRPr="005A37EC" w:rsidRDefault="00B37CEC" w:rsidP="00C47A87">
            <w:pPr>
              <w:pStyle w:val="1"/>
              <w:outlineLvl w:val="0"/>
              <w:rPr>
                <w:b w:val="0"/>
              </w:rPr>
            </w:pPr>
          </w:p>
          <w:p w:rsidR="00B37CEC" w:rsidRPr="005A37EC" w:rsidRDefault="00B37CEC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  <w:p w:rsidR="00B37CEC" w:rsidRDefault="00B37CEC" w:rsidP="00C47A87">
            <w:r>
              <w:rPr>
                <w:sz w:val="24"/>
              </w:rPr>
              <w:t>49500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</w:tcPr>
          <w:p w:rsidR="00B37CEC" w:rsidRPr="004C5937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B37CEC" w:rsidRDefault="00B37CEC" w:rsidP="00C47A87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</w:tcPr>
          <w:p w:rsidR="00B37CEC" w:rsidRPr="000F62E3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</w:tcPr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418" w:type="dxa"/>
          </w:tcPr>
          <w:p w:rsidR="00B37CEC" w:rsidRPr="004C344B" w:rsidRDefault="00B37CEC" w:rsidP="00C47A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B37CEC" w:rsidRDefault="00B37CEC" w:rsidP="00C47A87">
            <w:pPr>
              <w:pStyle w:val="1"/>
              <w:outlineLvl w:val="0"/>
            </w:pP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</w:tr>
      <w:tr w:rsidR="00B37CEC" w:rsidTr="00C47A87">
        <w:trPr>
          <w:trHeight w:val="225"/>
        </w:trPr>
        <w:tc>
          <w:tcPr>
            <w:tcW w:w="1257" w:type="dxa"/>
            <w:gridSpan w:val="2"/>
            <w:shd w:val="clear" w:color="auto" w:fill="FFFF99"/>
          </w:tcPr>
          <w:p w:rsidR="00B37CEC" w:rsidRPr="00515019" w:rsidRDefault="00B37CEC" w:rsidP="00C47A87">
            <w:pPr>
              <w:jc w:val="center"/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Pr="004C5937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Default="00B37CEC" w:rsidP="00C47A87">
            <w:pPr>
              <w:pStyle w:val="1"/>
              <w:outlineLvl w:val="0"/>
            </w:pPr>
            <w:r w:rsidRPr="005A37EC">
              <w:rPr>
                <w:b w:val="0"/>
              </w:rPr>
              <w:t>Аппарат-всего</w:t>
            </w:r>
          </w:p>
        </w:tc>
        <w:tc>
          <w:tcPr>
            <w:tcW w:w="1605" w:type="dxa"/>
            <w:shd w:val="clear" w:color="auto" w:fill="FFFF99"/>
          </w:tcPr>
          <w:p w:rsidR="00B37CEC" w:rsidRPr="004A3E8E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484700</w:t>
            </w:r>
          </w:p>
        </w:tc>
        <w:tc>
          <w:tcPr>
            <w:tcW w:w="127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shd w:val="clear" w:color="auto" w:fill="FFFF99"/>
          </w:tcPr>
          <w:p w:rsidR="00B37CEC" w:rsidRPr="00A8214C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B37CEC" w:rsidTr="00C47A87">
        <w:trPr>
          <w:trHeight w:val="330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B37CEC" w:rsidRPr="005A37EC" w:rsidRDefault="00B37CEC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</w:tcPr>
          <w:p w:rsidR="00B37CEC" w:rsidRPr="00A8214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73</w:t>
            </w:r>
            <w:r w:rsidRPr="00C839B5">
              <w:rPr>
                <w:sz w:val="24"/>
              </w:rPr>
              <w:t>11402</w:t>
            </w:r>
          </w:p>
        </w:tc>
        <w:tc>
          <w:tcPr>
            <w:tcW w:w="1346" w:type="dxa"/>
          </w:tcPr>
          <w:p w:rsidR="00B37CEC" w:rsidRPr="004C5937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</w:tcPr>
          <w:p w:rsidR="00B37CEC" w:rsidRPr="00404F31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418" w:type="dxa"/>
          </w:tcPr>
          <w:p w:rsidR="00B37CEC" w:rsidRPr="003D440A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73</w:t>
            </w:r>
            <w:r w:rsidRPr="00C839B5">
              <w:rPr>
                <w:sz w:val="24"/>
              </w:rPr>
              <w:t>11402</w:t>
            </w:r>
          </w:p>
        </w:tc>
        <w:tc>
          <w:tcPr>
            <w:tcW w:w="1346" w:type="dxa"/>
          </w:tcPr>
          <w:p w:rsidR="00B37CEC" w:rsidRPr="0084700F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</w:tcPr>
          <w:p w:rsidR="00B37CEC" w:rsidRDefault="00B37CEC" w:rsidP="00C47A87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</w:tcPr>
          <w:p w:rsidR="00B37CEC" w:rsidRPr="00AE6699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B37CEC" w:rsidRPr="00D138BF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B37CEC" w:rsidRPr="00A8214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</w:tcPr>
          <w:p w:rsidR="00B37CEC" w:rsidRPr="00D138BF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B37CEC" w:rsidTr="00C47A87">
        <w:trPr>
          <w:trHeight w:val="530"/>
        </w:trPr>
        <w:tc>
          <w:tcPr>
            <w:tcW w:w="1257" w:type="dxa"/>
            <w:gridSpan w:val="2"/>
            <w:shd w:val="clear" w:color="auto" w:fill="FFFF99"/>
          </w:tcPr>
          <w:p w:rsidR="00B37CEC" w:rsidRDefault="00B37CEC" w:rsidP="00C47A87">
            <w:pPr>
              <w:rPr>
                <w:sz w:val="24"/>
              </w:rPr>
            </w:pPr>
          </w:p>
          <w:p w:rsidR="00B37CEC" w:rsidRDefault="00B37CEC" w:rsidP="00C47A87">
            <w:pPr>
              <w:rPr>
                <w:b/>
                <w:sz w:val="24"/>
              </w:rPr>
            </w:pPr>
          </w:p>
          <w:p w:rsidR="00B37CEC" w:rsidRPr="004C110C" w:rsidRDefault="00B37CEC" w:rsidP="00C47A8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B37CEC" w:rsidRPr="00515019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B37CEC" w:rsidRPr="00640EF0" w:rsidRDefault="00B37CEC" w:rsidP="00C47A87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 w:rsidRPr="005A37EC">
              <w:rPr>
                <w:b/>
                <w:sz w:val="24"/>
              </w:rPr>
              <w:t xml:space="preserve">Другие </w:t>
            </w:r>
            <w:proofErr w:type="spellStart"/>
            <w:r w:rsidRPr="005A37EC">
              <w:rPr>
                <w:b/>
                <w:sz w:val="24"/>
              </w:rPr>
              <w:t>общег</w:t>
            </w:r>
            <w:proofErr w:type="gramStart"/>
            <w:r w:rsidRPr="005A37EC">
              <w:rPr>
                <w:b/>
                <w:sz w:val="24"/>
              </w:rPr>
              <w:t>.в</w:t>
            </w:r>
            <w:proofErr w:type="gramEnd"/>
            <w:r w:rsidRPr="005A37EC"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4A3E8E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153634</w:t>
            </w:r>
          </w:p>
        </w:tc>
        <w:tc>
          <w:tcPr>
            <w:tcW w:w="1275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153634</w:t>
            </w:r>
          </w:p>
        </w:tc>
        <w:tc>
          <w:tcPr>
            <w:tcW w:w="1134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B37CEC" w:rsidRDefault="00B37CEC" w:rsidP="00C47A87">
            <w:pPr>
              <w:rPr>
                <w:b/>
                <w:sz w:val="24"/>
                <w:szCs w:val="24"/>
              </w:rPr>
            </w:pPr>
          </w:p>
          <w:p w:rsidR="00B37CEC" w:rsidRDefault="00B37CEC" w:rsidP="00C47A87">
            <w:pPr>
              <w:rPr>
                <w:b/>
                <w:sz w:val="24"/>
                <w:szCs w:val="24"/>
              </w:rPr>
            </w:pPr>
          </w:p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4C110C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4C110C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931" w:type="dxa"/>
          </w:tcPr>
          <w:p w:rsidR="00B37CEC" w:rsidRPr="005A37EC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>Прочие работы услуги</w:t>
            </w:r>
          </w:p>
        </w:tc>
        <w:tc>
          <w:tcPr>
            <w:tcW w:w="1605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2500</w:t>
            </w: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7611404</w:t>
            </w:r>
          </w:p>
        </w:tc>
        <w:tc>
          <w:tcPr>
            <w:tcW w:w="1346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51134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51134</w:t>
            </w: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BD1B59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B37CEC" w:rsidRPr="00F42D9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275" w:type="dxa"/>
          </w:tcPr>
          <w:p w:rsidR="00B37CEC" w:rsidRPr="00421C80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B37CEC" w:rsidRPr="00421C80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37CEC" w:rsidRPr="00404F31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</w:tr>
      <w:tr w:rsidR="00B37CEC" w:rsidTr="00C47A87">
        <w:trPr>
          <w:trHeight w:val="691"/>
        </w:trPr>
        <w:tc>
          <w:tcPr>
            <w:tcW w:w="1257" w:type="dxa"/>
            <w:gridSpan w:val="2"/>
          </w:tcPr>
          <w:p w:rsidR="00B37CEC" w:rsidRPr="00BD1B59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76</w:t>
            </w:r>
            <w:r w:rsidRPr="00734CE5">
              <w:rPr>
                <w:sz w:val="24"/>
              </w:rPr>
              <w:t>11404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134" w:type="dxa"/>
          </w:tcPr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91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843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Уплата налога на имущество</w:t>
            </w:r>
          </w:p>
        </w:tc>
        <w:tc>
          <w:tcPr>
            <w:tcW w:w="1605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</w:tcPr>
          <w:p w:rsidR="00B37CEC" w:rsidRPr="001C0164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418" w:type="dxa"/>
          </w:tcPr>
          <w:p w:rsidR="00B37CEC" w:rsidRPr="00D7008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  <w:shd w:val="clear" w:color="auto" w:fill="FFFF99"/>
          </w:tcPr>
          <w:p w:rsidR="00B37CEC" w:rsidRPr="004C110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  <w:r w:rsidRPr="004C110C"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4C110C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  <w:r w:rsidRPr="004C110C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shd w:val="clear" w:color="auto" w:fill="FFFF99"/>
          </w:tcPr>
          <w:p w:rsidR="00B37CEC" w:rsidRPr="000F62E3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69243</w:t>
            </w:r>
          </w:p>
        </w:tc>
        <w:tc>
          <w:tcPr>
            <w:tcW w:w="1275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044C8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13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 w:rsidRPr="00044C8D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Pr="004C110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421C80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</w:tcPr>
          <w:p w:rsidR="00B37CEC" w:rsidRPr="004C110C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  <w:r w:rsidRPr="00C37735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</w:tcPr>
          <w:p w:rsidR="00B37CEC" w:rsidRPr="00AA1AC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</w:tcPr>
          <w:p w:rsidR="00B37CEC" w:rsidRPr="00515019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B37CEC" w:rsidRPr="00404F31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B37CEC" w:rsidRPr="00515019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</w:tcPr>
          <w:p w:rsidR="00B37CEC" w:rsidRPr="00404F31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Pr="00102755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102755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</w:tcPr>
          <w:p w:rsidR="00B37CEC" w:rsidRPr="00C37735" w:rsidRDefault="00B37CEC" w:rsidP="00C47A87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B37CEC" w:rsidRPr="00F42D9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Pr="007458E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7458E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</w:tcPr>
          <w:p w:rsidR="00B37CEC" w:rsidRPr="007458EB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</w:tcPr>
          <w:p w:rsidR="00B37CEC" w:rsidRPr="004E62D1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</w:tcPr>
          <w:p w:rsidR="00B37CEC" w:rsidRPr="00AE6699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B37CEC" w:rsidRPr="004C344B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B37CEC" w:rsidRPr="00404F31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Pr="0031521A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772</w:t>
            </w:r>
            <w:r w:rsidRPr="009A63AF">
              <w:rPr>
                <w:sz w:val="24"/>
              </w:rPr>
              <w:t>5118</w:t>
            </w:r>
          </w:p>
        </w:tc>
        <w:tc>
          <w:tcPr>
            <w:tcW w:w="1346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31521A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</w:tcPr>
          <w:p w:rsidR="00B37CEC" w:rsidRPr="00404F31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B37CEC" w:rsidTr="00C47A87">
        <w:trPr>
          <w:trHeight w:val="70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</w:tcPr>
          <w:p w:rsidR="00B37CEC" w:rsidRDefault="00B37CEC" w:rsidP="00C47A87">
            <w:pPr>
              <w:tabs>
                <w:tab w:val="left" w:pos="585"/>
              </w:tabs>
              <w:rPr>
                <w:sz w:val="24"/>
              </w:rPr>
            </w:pP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7938A0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Pr="004C110C" w:rsidRDefault="00B37CEC" w:rsidP="00C47A87">
            <w:pPr>
              <w:jc w:val="center"/>
              <w:rPr>
                <w:b/>
                <w:sz w:val="24"/>
              </w:rPr>
            </w:pPr>
            <w:r w:rsidRPr="004C110C">
              <w:rPr>
                <w:b/>
                <w:sz w:val="24"/>
              </w:rPr>
              <w:t>0300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4C110C" w:rsidRDefault="00B37CEC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1C016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1C016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1C016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1C016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shd w:val="clear" w:color="auto" w:fill="FFFF99"/>
          </w:tcPr>
          <w:p w:rsidR="00B37CEC" w:rsidRDefault="00B37CEC" w:rsidP="00C47A87">
            <w:pPr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  <w:p w:rsidR="00B37CEC" w:rsidRPr="001C016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7938A0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0310</w:t>
            </w:r>
          </w:p>
        </w:tc>
        <w:tc>
          <w:tcPr>
            <w:tcW w:w="1191" w:type="dxa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B37CEC" w:rsidRPr="007938A0" w:rsidRDefault="00B37CEC" w:rsidP="00C47A87">
            <w:pPr>
              <w:tabs>
                <w:tab w:val="left" w:pos="585"/>
              </w:tabs>
              <w:rPr>
                <w:sz w:val="24"/>
              </w:rPr>
            </w:pPr>
            <w:r w:rsidRPr="007938A0"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</w:tcPr>
          <w:p w:rsidR="00B37CEC" w:rsidRPr="007938A0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</w:tcPr>
          <w:p w:rsidR="00B37CEC" w:rsidRPr="007938A0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B37CEC" w:rsidRPr="00044C8D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</w:tcPr>
          <w:p w:rsidR="00B37CEC" w:rsidRPr="004060C8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B37CEC" w:rsidRPr="00B4531B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Pr="00C435B6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Pr="00C435B6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B37CEC" w:rsidRPr="00C435B6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0F62E3" w:rsidRDefault="00B37CEC" w:rsidP="00C47A87">
            <w:pPr>
              <w:rPr>
                <w:b/>
                <w:sz w:val="24"/>
              </w:rPr>
            </w:pPr>
            <w:r w:rsidRPr="000F62E3">
              <w:rPr>
                <w:b/>
                <w:sz w:val="24"/>
              </w:rPr>
              <w:t xml:space="preserve">Национальная </w:t>
            </w:r>
            <w:r w:rsidRPr="000F62E3">
              <w:rPr>
                <w:b/>
                <w:sz w:val="24"/>
              </w:rPr>
              <w:lastRenderedPageBreak/>
              <w:t>экономика</w:t>
            </w:r>
          </w:p>
        </w:tc>
        <w:tc>
          <w:tcPr>
            <w:tcW w:w="1605" w:type="dxa"/>
            <w:shd w:val="clear" w:color="auto" w:fill="FFFF99"/>
          </w:tcPr>
          <w:p w:rsidR="00B37CEC" w:rsidRPr="00CA7801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122736,26</w:t>
            </w:r>
          </w:p>
        </w:tc>
        <w:tc>
          <w:tcPr>
            <w:tcW w:w="1275" w:type="dxa"/>
            <w:shd w:val="clear" w:color="auto" w:fill="FFFF99"/>
          </w:tcPr>
          <w:p w:rsidR="00B37CEC" w:rsidRPr="008D0A41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0409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</w:tcPr>
          <w:p w:rsidR="00B37CEC" w:rsidRPr="000F62E3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418" w:type="dxa"/>
          </w:tcPr>
          <w:p w:rsidR="00B37CEC" w:rsidRPr="00B4531B" w:rsidRDefault="00B37CEC" w:rsidP="00C47A87">
            <w:pPr>
              <w:jc w:val="center"/>
            </w:pPr>
          </w:p>
        </w:tc>
      </w:tr>
      <w:tr w:rsidR="00B37CEC" w:rsidTr="00C47A87">
        <w:tc>
          <w:tcPr>
            <w:tcW w:w="1257" w:type="dxa"/>
            <w:gridSpan w:val="2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B4531B" w:rsidRDefault="00B37CEC" w:rsidP="00C47A87">
            <w:pPr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</w:rPr>
            </w:pPr>
            <w:r w:rsidRPr="00B4531B">
              <w:rPr>
                <w:b/>
                <w:sz w:val="24"/>
              </w:rPr>
              <w:t>250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</w:pPr>
            <w:r w:rsidRPr="008008A4">
              <w:rPr>
                <w:sz w:val="24"/>
              </w:rPr>
              <w:t>250</w:t>
            </w:r>
          </w:p>
        </w:tc>
      </w:tr>
      <w:tr w:rsidR="00B37CEC" w:rsidTr="00C47A87">
        <w:tc>
          <w:tcPr>
            <w:tcW w:w="1257" w:type="dxa"/>
            <w:gridSpan w:val="2"/>
            <w:shd w:val="clear" w:color="auto" w:fill="FFFF99"/>
          </w:tcPr>
          <w:p w:rsidR="00B37CEC" w:rsidRPr="00A8214C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Pr="002A0CD7" w:rsidRDefault="00B37CEC" w:rsidP="00C47A87">
            <w:pPr>
              <w:rPr>
                <w:b/>
                <w:sz w:val="24"/>
              </w:rPr>
            </w:pPr>
            <w:r w:rsidRPr="002A0CD7"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27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 w:rsidRPr="00B4531B">
              <w:rPr>
                <w:b/>
                <w:sz w:val="24"/>
              </w:rPr>
              <w:t>151136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 w:rsidRPr="004C5937"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</w:tcPr>
          <w:p w:rsidR="00B37CEC" w:rsidRPr="009C11C1" w:rsidRDefault="00B37CEC" w:rsidP="00C47A87">
            <w:pPr>
              <w:rPr>
                <w:sz w:val="24"/>
              </w:rPr>
            </w:pPr>
            <w:r w:rsidRPr="002A0CD7">
              <w:rPr>
                <w:sz w:val="24"/>
              </w:rPr>
              <w:t>Коммунальное хозяйств</w:t>
            </w:r>
            <w:proofErr w:type="gramStart"/>
            <w:r w:rsidRPr="002A0CD7">
              <w:rPr>
                <w:sz w:val="24"/>
              </w:rPr>
              <w:t>о(</w:t>
            </w:r>
            <w:proofErr w:type="gramEnd"/>
            <w:r w:rsidRPr="002A0CD7">
              <w:rPr>
                <w:sz w:val="24"/>
              </w:rPr>
              <w:t xml:space="preserve">уличное </w:t>
            </w:r>
            <w:proofErr w:type="spellStart"/>
            <w:r w:rsidRPr="002A0CD7">
              <w:rPr>
                <w:sz w:val="24"/>
              </w:rPr>
              <w:t>осв</w:t>
            </w:r>
            <w:proofErr w:type="spellEnd"/>
            <w:r w:rsidRPr="002A0CD7">
              <w:rPr>
                <w:sz w:val="24"/>
              </w:rPr>
              <w:t>.)</w:t>
            </w:r>
          </w:p>
        </w:tc>
        <w:tc>
          <w:tcPr>
            <w:tcW w:w="1605" w:type="dxa"/>
          </w:tcPr>
          <w:p w:rsidR="00B37CEC" w:rsidRPr="004A3E8E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275" w:type="dxa"/>
          </w:tcPr>
          <w:p w:rsidR="00B37CEC" w:rsidRPr="000723F0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151136</w:t>
            </w:r>
          </w:p>
        </w:tc>
        <w:tc>
          <w:tcPr>
            <w:tcW w:w="1134" w:type="dxa"/>
          </w:tcPr>
          <w:p w:rsidR="00B37CEC" w:rsidRPr="000723F0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4417DF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</w:tcPr>
          <w:p w:rsidR="00B37CEC" w:rsidRPr="002A0CD7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4" w:type="dxa"/>
          </w:tcPr>
          <w:p w:rsidR="00B37CEC" w:rsidRPr="000723F0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4417DF" w:rsidRDefault="00B37CEC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 w:rsidRPr="004C5937">
              <w:rPr>
                <w:sz w:val="24"/>
              </w:rPr>
              <w:t>0503</w:t>
            </w:r>
          </w:p>
        </w:tc>
        <w:tc>
          <w:tcPr>
            <w:tcW w:w="1191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</w:tcPr>
          <w:p w:rsidR="00B37CEC" w:rsidRPr="009C11C1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</w:tcPr>
          <w:p w:rsidR="00B37CEC" w:rsidRPr="002A0CD7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EC" w:rsidRPr="00044C8D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7CEC" w:rsidTr="00C47A87">
        <w:trPr>
          <w:trHeight w:val="285"/>
        </w:trPr>
        <w:tc>
          <w:tcPr>
            <w:tcW w:w="1257" w:type="dxa"/>
            <w:gridSpan w:val="2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99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FFFF99"/>
          </w:tcPr>
          <w:p w:rsidR="00B37CEC" w:rsidRDefault="00B37CEC" w:rsidP="00C47A87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shd w:val="clear" w:color="auto" w:fill="FFFF99"/>
          </w:tcPr>
          <w:p w:rsidR="00B37CEC" w:rsidRPr="004A3E8E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740200</w:t>
            </w:r>
          </w:p>
        </w:tc>
        <w:tc>
          <w:tcPr>
            <w:tcW w:w="127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shd w:val="clear" w:color="auto" w:fill="FFFF99"/>
          </w:tcPr>
          <w:p w:rsidR="00B37CEC" w:rsidRPr="00D138BF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157756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157756</w:t>
            </w: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B37CEC" w:rsidTr="00C47A87">
        <w:trPr>
          <w:trHeight w:val="255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</w:tcPr>
          <w:p w:rsidR="00B37CEC" w:rsidRDefault="00B37CEC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</w:tcPr>
          <w:p w:rsidR="00B37CEC" w:rsidRPr="007938A0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</w:tcPr>
          <w:p w:rsidR="00B37CEC" w:rsidRPr="00B4531B" w:rsidRDefault="00B37CEC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</w:tcPr>
          <w:p w:rsidR="00B37CEC" w:rsidRPr="003D440A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</w:tcPr>
          <w:p w:rsidR="00B37CEC" w:rsidRPr="003D440A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B37CEC" w:rsidTr="00C47A87">
        <w:trPr>
          <w:trHeight w:val="271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B37CEC" w:rsidRPr="00E53245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</w:tcPr>
          <w:p w:rsidR="00B37CEC" w:rsidRPr="00AE6699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58</w:t>
            </w: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B37CEC" w:rsidRPr="004C5937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</w:tcPr>
          <w:p w:rsidR="00B37CEC" w:rsidRPr="00D138BF" w:rsidRDefault="00B37CEC" w:rsidP="00C47A87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</w:tcPr>
          <w:p w:rsidR="00B37CEC" w:rsidRPr="004417DF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B37CEC" w:rsidTr="00C47A87">
        <w:trPr>
          <w:trHeight w:val="271"/>
        </w:trPr>
        <w:tc>
          <w:tcPr>
            <w:tcW w:w="1257" w:type="dxa"/>
            <w:gridSpan w:val="2"/>
          </w:tcPr>
          <w:p w:rsidR="00B37CEC" w:rsidRDefault="00B37CEC" w:rsidP="00C47A87">
            <w:pPr>
              <w:jc w:val="center"/>
            </w:pPr>
            <w:r w:rsidRPr="0090100C">
              <w:rPr>
                <w:sz w:val="24"/>
              </w:rPr>
              <w:t>0801</w:t>
            </w:r>
          </w:p>
        </w:tc>
        <w:tc>
          <w:tcPr>
            <w:tcW w:w="1191" w:type="dxa"/>
          </w:tcPr>
          <w:p w:rsidR="00B37CEC" w:rsidRDefault="00B37CEC" w:rsidP="00C47A87">
            <w:pPr>
              <w:jc w:val="center"/>
            </w:pPr>
            <w:r>
              <w:rPr>
                <w:sz w:val="24"/>
              </w:rPr>
              <w:t>013</w:t>
            </w:r>
            <w:r w:rsidRPr="003403B5">
              <w:rPr>
                <w:sz w:val="24"/>
              </w:rPr>
              <w:t>1401</w:t>
            </w: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</w:pPr>
            <w:r w:rsidRPr="007D22DE"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</w:tcPr>
          <w:p w:rsidR="00B37CEC" w:rsidRPr="00B4531B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</w:tcPr>
          <w:p w:rsidR="00B37CEC" w:rsidRDefault="00B37CEC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</w:tcPr>
          <w:p w:rsidR="00B37CEC" w:rsidRDefault="00B37CEC" w:rsidP="00C47A87">
            <w:r>
              <w:t>2500</w:t>
            </w:r>
          </w:p>
        </w:tc>
        <w:tc>
          <w:tcPr>
            <w:tcW w:w="1134" w:type="dxa"/>
          </w:tcPr>
          <w:p w:rsidR="00B37CEC" w:rsidRPr="004417DF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  <w:r w:rsidRPr="004417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B37CEC" w:rsidRPr="004C344B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 w:rsidRPr="004C344B">
              <w:rPr>
                <w:sz w:val="24"/>
                <w:szCs w:val="24"/>
                <w:lang w:val="en-US"/>
              </w:rPr>
              <w:t>0</w:t>
            </w:r>
          </w:p>
        </w:tc>
      </w:tr>
      <w:tr w:rsidR="00B37CEC" w:rsidTr="00C47A87">
        <w:trPr>
          <w:trHeight w:val="271"/>
        </w:trPr>
        <w:tc>
          <w:tcPr>
            <w:tcW w:w="1257" w:type="dxa"/>
            <w:gridSpan w:val="2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0131401</w:t>
            </w:r>
          </w:p>
        </w:tc>
        <w:tc>
          <w:tcPr>
            <w:tcW w:w="1346" w:type="dxa"/>
          </w:tcPr>
          <w:p w:rsidR="00B37CEC" w:rsidRPr="007D22DE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</w:tcPr>
          <w:p w:rsidR="00B37CEC" w:rsidRDefault="00B37CEC" w:rsidP="00C47A87">
            <w:pPr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275" w:type="dxa"/>
          </w:tcPr>
          <w:p w:rsidR="00B37CEC" w:rsidRPr="001870A4" w:rsidRDefault="00B37CEC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134" w:type="dxa"/>
          </w:tcPr>
          <w:p w:rsidR="00B37CEC" w:rsidRDefault="00B37CEC" w:rsidP="00C47A87"/>
        </w:tc>
        <w:tc>
          <w:tcPr>
            <w:tcW w:w="1134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B37CEC" w:rsidTr="00C47A87">
        <w:tc>
          <w:tcPr>
            <w:tcW w:w="1257" w:type="dxa"/>
            <w:gridSpan w:val="2"/>
            <w:shd w:val="clear" w:color="auto" w:fill="FFFF99"/>
          </w:tcPr>
          <w:p w:rsidR="00B37CEC" w:rsidRPr="008E4CA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  <w:r w:rsidRPr="008E4CAC">
              <w:rPr>
                <w:b/>
                <w:sz w:val="24"/>
                <w:lang w:val="en-US"/>
              </w:rPr>
              <w:t>1001</w:t>
            </w:r>
          </w:p>
        </w:tc>
        <w:tc>
          <w:tcPr>
            <w:tcW w:w="1191" w:type="dxa"/>
            <w:shd w:val="clear" w:color="auto" w:fill="FFFF99"/>
          </w:tcPr>
          <w:p w:rsidR="00B37CEC" w:rsidRPr="00044C8D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shd w:val="clear" w:color="auto" w:fill="FFFF99"/>
          </w:tcPr>
          <w:p w:rsidR="00B37CEC" w:rsidRPr="008E4CA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shd w:val="clear" w:color="auto" w:fill="FFFF99"/>
          </w:tcPr>
          <w:p w:rsidR="00B37CEC" w:rsidRPr="00515019" w:rsidRDefault="00B37CEC" w:rsidP="00C47A87">
            <w:pPr>
              <w:jc w:val="center"/>
              <w:rPr>
                <w:b/>
                <w:sz w:val="24"/>
                <w:lang w:val="en-US"/>
              </w:rPr>
            </w:pPr>
            <w:r w:rsidRPr="00515019"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shd w:val="clear" w:color="auto" w:fill="FFFF99"/>
          </w:tcPr>
          <w:p w:rsidR="00B37CEC" w:rsidRPr="00515019" w:rsidRDefault="00B37CEC" w:rsidP="00C47A87">
            <w:pPr>
              <w:rPr>
                <w:b/>
                <w:sz w:val="24"/>
              </w:rPr>
            </w:pPr>
            <w:r w:rsidRPr="00515019"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shd w:val="clear" w:color="auto" w:fill="FFFF99"/>
          </w:tcPr>
          <w:p w:rsidR="00B37CEC" w:rsidRPr="007458E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31900</w:t>
            </w:r>
          </w:p>
        </w:tc>
        <w:tc>
          <w:tcPr>
            <w:tcW w:w="1134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  <w:shd w:val="clear" w:color="auto" w:fill="FFFF99"/>
          </w:tcPr>
          <w:p w:rsidR="00B37CEC" w:rsidRPr="000723F0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418" w:type="dxa"/>
            <w:shd w:val="clear" w:color="auto" w:fill="FFFF99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</w:tr>
      <w:tr w:rsidR="00B37CEC" w:rsidTr="00C47A87">
        <w:tc>
          <w:tcPr>
            <w:tcW w:w="1257" w:type="dxa"/>
            <w:gridSpan w:val="2"/>
          </w:tcPr>
          <w:p w:rsidR="00B37CEC" w:rsidRPr="008E4CA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91" w:type="dxa"/>
          </w:tcPr>
          <w:p w:rsidR="00B37CEC" w:rsidRPr="008E4CA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46" w:type="dxa"/>
          </w:tcPr>
          <w:p w:rsidR="00B37CEC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B37CEC" w:rsidRPr="00515019" w:rsidRDefault="00B37CEC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931" w:type="dxa"/>
          </w:tcPr>
          <w:p w:rsidR="00B37CEC" w:rsidRPr="00515019" w:rsidRDefault="00B37CEC" w:rsidP="00C47A87">
            <w:pPr>
              <w:rPr>
                <w:b/>
                <w:sz w:val="24"/>
              </w:rPr>
            </w:pPr>
          </w:p>
        </w:tc>
        <w:tc>
          <w:tcPr>
            <w:tcW w:w="1605" w:type="dxa"/>
          </w:tcPr>
          <w:p w:rsidR="00B37CEC" w:rsidRDefault="00B37CEC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B37CEC" w:rsidRPr="00515019" w:rsidRDefault="00B37CEC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134" w:type="dxa"/>
          </w:tcPr>
          <w:p w:rsidR="00B37CEC" w:rsidRDefault="00B37CEC" w:rsidP="00C47A87">
            <w:pPr>
              <w:jc w:val="center"/>
            </w:pPr>
          </w:p>
        </w:tc>
        <w:tc>
          <w:tcPr>
            <w:tcW w:w="1418" w:type="dxa"/>
          </w:tcPr>
          <w:p w:rsidR="00B37CEC" w:rsidRDefault="00B37CEC" w:rsidP="00C47A87">
            <w:pPr>
              <w:jc w:val="center"/>
            </w:pPr>
          </w:p>
        </w:tc>
      </w:tr>
      <w:tr w:rsidR="00B37CEC" w:rsidTr="00C47A87">
        <w:trPr>
          <w:trHeight w:val="525"/>
        </w:trPr>
        <w:tc>
          <w:tcPr>
            <w:tcW w:w="1242" w:type="dxa"/>
            <w:shd w:val="clear" w:color="auto" w:fill="00FF00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00FF00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00FF00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00FF00"/>
          </w:tcPr>
          <w:p w:rsidR="00B37CEC" w:rsidRDefault="00B37CEC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shd w:val="clear" w:color="auto" w:fill="00FF00"/>
          </w:tcPr>
          <w:p w:rsidR="00B37CEC" w:rsidRPr="001A3894" w:rsidRDefault="00B37CEC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shd w:val="clear" w:color="auto" w:fill="00FF00"/>
          </w:tcPr>
          <w:p w:rsidR="00B37CEC" w:rsidRPr="001870A4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27985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00FF00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shd w:val="clear" w:color="auto" w:fill="00FF00"/>
          </w:tcPr>
          <w:p w:rsidR="00B37CEC" w:rsidRPr="00C34925" w:rsidRDefault="00B37CEC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134" w:type="dxa"/>
            <w:shd w:val="clear" w:color="auto" w:fill="00FF00"/>
          </w:tcPr>
          <w:p w:rsidR="00B37CEC" w:rsidRPr="00B4531B" w:rsidRDefault="00B37CEC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18" w:type="dxa"/>
            <w:shd w:val="clear" w:color="auto" w:fill="00FF00"/>
          </w:tcPr>
          <w:p w:rsidR="00B37CEC" w:rsidRPr="00B4531B" w:rsidRDefault="00B37CEC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72027,81</w:t>
            </w:r>
          </w:p>
        </w:tc>
      </w:tr>
    </w:tbl>
    <w:p w:rsidR="00B37CEC" w:rsidRDefault="00B37CEC" w:rsidP="00B37CEC">
      <w:pPr>
        <w:rPr>
          <w:lang w:val="en-US"/>
        </w:rPr>
      </w:pPr>
    </w:p>
    <w:p w:rsidR="00B37CEC" w:rsidRDefault="00B37CEC" w:rsidP="00B37CEC">
      <w:pPr>
        <w:rPr>
          <w:lang w:val="en-US"/>
        </w:rPr>
      </w:pPr>
    </w:p>
    <w:p w:rsidR="00B37CEC" w:rsidRDefault="00B37CEC" w:rsidP="00B37CEC">
      <w:pPr>
        <w:rPr>
          <w:lang w:val="en-US"/>
        </w:rPr>
      </w:pPr>
    </w:p>
    <w:p w:rsidR="00B37CEC" w:rsidRDefault="00B37CEC" w:rsidP="00B37CEC">
      <w:pPr>
        <w:rPr>
          <w:lang w:val="en-US"/>
        </w:rPr>
      </w:pPr>
    </w:p>
    <w:p w:rsidR="00B37CEC" w:rsidRDefault="00B37CEC" w:rsidP="00B37CEC">
      <w:pPr>
        <w:rPr>
          <w:lang w:val="en-US"/>
        </w:rPr>
      </w:pPr>
    </w:p>
    <w:p w:rsidR="001A7AE8" w:rsidRDefault="001A7AE8" w:rsidP="001B6592">
      <w:pPr>
        <w:spacing w:before="100" w:beforeAutospacing="1" w:after="0" w:line="240" w:lineRule="auto"/>
        <w:ind w:right="-1"/>
        <w:contextualSpacing/>
        <w:rPr>
          <w:rFonts w:ascii="Arial" w:hAnsi="Arial" w:cs="Arial"/>
          <w:b/>
          <w:sz w:val="32"/>
          <w:szCs w:val="32"/>
        </w:rPr>
        <w:sectPr w:rsidR="001A7AE8" w:rsidSect="001A7A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730C" w:rsidRDefault="0000730C" w:rsidP="0000730C">
      <w:pPr>
        <w:spacing w:after="0" w:line="240" w:lineRule="auto"/>
        <w:ind w:right="-1"/>
        <w:contextualSpacing/>
        <w:rPr>
          <w:rFonts w:ascii="Arial" w:hAnsi="Arial" w:cs="Arial"/>
          <w:b/>
          <w:sz w:val="32"/>
          <w:szCs w:val="32"/>
        </w:rPr>
        <w:sectPr w:rsidR="0000730C" w:rsidSect="000073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7CC7" w:rsidRDefault="00377CC7" w:rsidP="006C7AAA">
      <w:pPr>
        <w:ind w:left="-539"/>
        <w:contextualSpacing/>
        <w:rPr>
          <w:rFonts w:ascii="Arial" w:hAnsi="Arial" w:cs="Arial"/>
          <w:sz w:val="24"/>
          <w:szCs w:val="24"/>
        </w:rPr>
      </w:pPr>
    </w:p>
    <w:sectPr w:rsidR="00377CC7" w:rsidSect="00D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2D94F482"/>
    <w:lvl w:ilvl="0" w:tplc="BD90D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132933"/>
    <w:multiLevelType w:val="hybridMultilevel"/>
    <w:tmpl w:val="2164547A"/>
    <w:lvl w:ilvl="0" w:tplc="8724F58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0AE9"/>
    <w:multiLevelType w:val="hybridMultilevel"/>
    <w:tmpl w:val="4D4E06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5274949"/>
    <w:multiLevelType w:val="hybridMultilevel"/>
    <w:tmpl w:val="C794130A"/>
    <w:lvl w:ilvl="0" w:tplc="C0EEE7B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15"/>
    <w:rsid w:val="0000679D"/>
    <w:rsid w:val="0000730C"/>
    <w:rsid w:val="00011093"/>
    <w:rsid w:val="0005125C"/>
    <w:rsid w:val="00090D32"/>
    <w:rsid w:val="000A450F"/>
    <w:rsid w:val="000D3FD8"/>
    <w:rsid w:val="00116D50"/>
    <w:rsid w:val="00140C1E"/>
    <w:rsid w:val="00150F1C"/>
    <w:rsid w:val="00152AF7"/>
    <w:rsid w:val="001A4F26"/>
    <w:rsid w:val="001A7AE8"/>
    <w:rsid w:val="001B6592"/>
    <w:rsid w:val="001D2E80"/>
    <w:rsid w:val="001E405E"/>
    <w:rsid w:val="001F32EF"/>
    <w:rsid w:val="0020519B"/>
    <w:rsid w:val="00237974"/>
    <w:rsid w:val="002568C0"/>
    <w:rsid w:val="00261CE1"/>
    <w:rsid w:val="002854B5"/>
    <w:rsid w:val="002A2A23"/>
    <w:rsid w:val="00325AC8"/>
    <w:rsid w:val="00331E60"/>
    <w:rsid w:val="00377CC7"/>
    <w:rsid w:val="00397DD9"/>
    <w:rsid w:val="00401715"/>
    <w:rsid w:val="00417A85"/>
    <w:rsid w:val="0042250A"/>
    <w:rsid w:val="004439F2"/>
    <w:rsid w:val="004A1C8E"/>
    <w:rsid w:val="004C04CD"/>
    <w:rsid w:val="004E7482"/>
    <w:rsid w:val="005113FE"/>
    <w:rsid w:val="00516D9B"/>
    <w:rsid w:val="00530A12"/>
    <w:rsid w:val="005318F9"/>
    <w:rsid w:val="0054587B"/>
    <w:rsid w:val="005623A0"/>
    <w:rsid w:val="005A0ED5"/>
    <w:rsid w:val="005A6CE3"/>
    <w:rsid w:val="005C4507"/>
    <w:rsid w:val="00605535"/>
    <w:rsid w:val="006752C2"/>
    <w:rsid w:val="00690ACD"/>
    <w:rsid w:val="006C7AAA"/>
    <w:rsid w:val="00735CB1"/>
    <w:rsid w:val="007871EE"/>
    <w:rsid w:val="007A354A"/>
    <w:rsid w:val="00804634"/>
    <w:rsid w:val="00834C3C"/>
    <w:rsid w:val="00865EB3"/>
    <w:rsid w:val="00873B4E"/>
    <w:rsid w:val="008D3432"/>
    <w:rsid w:val="008D5BBC"/>
    <w:rsid w:val="00995056"/>
    <w:rsid w:val="00995704"/>
    <w:rsid w:val="009D23D5"/>
    <w:rsid w:val="00A45941"/>
    <w:rsid w:val="00A502F0"/>
    <w:rsid w:val="00A860BA"/>
    <w:rsid w:val="00AA57A4"/>
    <w:rsid w:val="00B04AA3"/>
    <w:rsid w:val="00B37CEC"/>
    <w:rsid w:val="00BC7280"/>
    <w:rsid w:val="00BF36DF"/>
    <w:rsid w:val="00C378F8"/>
    <w:rsid w:val="00C37DCB"/>
    <w:rsid w:val="00C52CC1"/>
    <w:rsid w:val="00C645C0"/>
    <w:rsid w:val="00CB064B"/>
    <w:rsid w:val="00D37901"/>
    <w:rsid w:val="00D856D7"/>
    <w:rsid w:val="00D94A9C"/>
    <w:rsid w:val="00DA6871"/>
    <w:rsid w:val="00DD4C9E"/>
    <w:rsid w:val="00E261F0"/>
    <w:rsid w:val="00EB4DBB"/>
    <w:rsid w:val="00F01A9E"/>
    <w:rsid w:val="00F051D4"/>
    <w:rsid w:val="00F43BBD"/>
    <w:rsid w:val="00F519F5"/>
    <w:rsid w:val="00F948DA"/>
    <w:rsid w:val="00FA0D41"/>
    <w:rsid w:val="00FD0E39"/>
    <w:rsid w:val="00FF2AC8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</w:style>
  <w:style w:type="paragraph" w:styleId="1">
    <w:name w:val="heading 1"/>
    <w:basedOn w:val="a"/>
    <w:next w:val="a"/>
    <w:link w:val="10"/>
    <w:qFormat/>
    <w:rsid w:val="008D5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5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rsid w:val="0040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7A3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5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Знак"/>
    <w:link w:val="a7"/>
    <w:locked/>
    <w:rsid w:val="008D5BBC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D5BBC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rsid w:val="008D5BBC"/>
    <w:rPr>
      <w:rFonts w:ascii="Consolas" w:hAnsi="Consolas"/>
      <w:sz w:val="21"/>
      <w:szCs w:val="21"/>
    </w:rPr>
  </w:style>
  <w:style w:type="paragraph" w:customStyle="1" w:styleId="msonormalcxspmiddle">
    <w:name w:val="msonormalcxspmiddle"/>
    <w:basedOn w:val="a"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5B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1A7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rsid w:val="001A7AE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B170A-8CD7-4DC1-89F5-A64313FC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2015-08-03T13:56:00Z</cp:lastPrinted>
  <dcterms:created xsi:type="dcterms:W3CDTF">2013-06-26T04:27:00Z</dcterms:created>
  <dcterms:modified xsi:type="dcterms:W3CDTF">2015-08-03T13:59:00Z</dcterms:modified>
</cp:coreProperties>
</file>