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5B" w:rsidRDefault="00EB705B"/>
    <w:p w:rsidR="00EB705B" w:rsidRDefault="00EB705B" w:rsidP="00EB705B">
      <w:pPr>
        <w:jc w:val="center"/>
        <w:rPr>
          <w:rFonts w:ascii="Arial" w:hAnsi="Arial" w:cs="Arial"/>
          <w:b/>
          <w:bCs/>
          <w:sz w:val="32"/>
          <w:szCs w:val="32"/>
        </w:rPr>
      </w:pPr>
      <w:r w:rsidRPr="00065223">
        <w:rPr>
          <w:rFonts w:ascii="Arial" w:hAnsi="Arial" w:cs="Arial"/>
          <w:b/>
          <w:bCs/>
          <w:sz w:val="32"/>
          <w:szCs w:val="32"/>
        </w:rPr>
        <w:t>АДМИНИСТРАЦИЯ</w:t>
      </w:r>
    </w:p>
    <w:p w:rsidR="00EB705B" w:rsidRPr="00065223" w:rsidRDefault="00EB705B" w:rsidP="00EB705B">
      <w:pPr>
        <w:jc w:val="center"/>
        <w:rPr>
          <w:rFonts w:ascii="Arial" w:hAnsi="Arial" w:cs="Arial"/>
          <w:b/>
          <w:bCs/>
          <w:sz w:val="32"/>
          <w:szCs w:val="32"/>
        </w:rPr>
      </w:pPr>
      <w:r>
        <w:rPr>
          <w:rFonts w:ascii="Arial" w:hAnsi="Arial" w:cs="Arial"/>
          <w:b/>
          <w:bCs/>
          <w:sz w:val="32"/>
          <w:szCs w:val="32"/>
        </w:rPr>
        <w:t>НИЖНЕБОРКОВСКОГО</w:t>
      </w:r>
      <w:r w:rsidRPr="00065223">
        <w:rPr>
          <w:rFonts w:ascii="Arial" w:hAnsi="Arial" w:cs="Arial"/>
          <w:b/>
          <w:bCs/>
          <w:sz w:val="32"/>
          <w:szCs w:val="32"/>
        </w:rPr>
        <w:t xml:space="preserve"> СЕЛЬСОВЕТА</w:t>
      </w:r>
    </w:p>
    <w:p w:rsidR="00EB705B" w:rsidRPr="00065223" w:rsidRDefault="00EB705B" w:rsidP="00EB705B">
      <w:pPr>
        <w:ind w:left="-539"/>
        <w:jc w:val="center"/>
        <w:rPr>
          <w:rFonts w:ascii="Arial" w:hAnsi="Arial" w:cs="Arial"/>
          <w:b/>
          <w:bCs/>
          <w:sz w:val="32"/>
          <w:szCs w:val="32"/>
        </w:rPr>
      </w:pPr>
      <w:r w:rsidRPr="00065223">
        <w:rPr>
          <w:rFonts w:ascii="Arial" w:hAnsi="Arial" w:cs="Arial"/>
          <w:b/>
          <w:bCs/>
          <w:sz w:val="32"/>
          <w:szCs w:val="32"/>
        </w:rPr>
        <w:t>ГОРШЕЧЕНСКОГО РАЙОНА   КУРСКОЙ ОБЛАСТИ</w:t>
      </w:r>
    </w:p>
    <w:p w:rsidR="00EB705B" w:rsidRPr="00065223" w:rsidRDefault="00EB705B" w:rsidP="00EB705B">
      <w:pPr>
        <w:ind w:left="-539"/>
        <w:jc w:val="center"/>
        <w:rPr>
          <w:rFonts w:ascii="Arial" w:hAnsi="Arial" w:cs="Arial"/>
          <w:b/>
          <w:bCs/>
          <w:sz w:val="32"/>
          <w:szCs w:val="32"/>
        </w:rPr>
      </w:pPr>
    </w:p>
    <w:p w:rsidR="00EB705B" w:rsidRPr="00065223" w:rsidRDefault="00EB705B" w:rsidP="00EB705B">
      <w:pPr>
        <w:pStyle w:val="ConsPlusTitle"/>
        <w:jc w:val="center"/>
        <w:outlineLvl w:val="0"/>
        <w:rPr>
          <w:sz w:val="32"/>
          <w:szCs w:val="32"/>
        </w:rPr>
      </w:pPr>
      <w:r w:rsidRPr="00065223">
        <w:rPr>
          <w:sz w:val="32"/>
          <w:szCs w:val="32"/>
        </w:rPr>
        <w:t>ПОСТАНОВЛЕНИЕ</w:t>
      </w:r>
    </w:p>
    <w:p w:rsidR="00EB705B" w:rsidRPr="00065223" w:rsidRDefault="00EB705B" w:rsidP="00EB705B">
      <w:pPr>
        <w:pStyle w:val="ConsPlusTitle"/>
        <w:jc w:val="center"/>
        <w:outlineLvl w:val="0"/>
        <w:rPr>
          <w:sz w:val="32"/>
          <w:szCs w:val="32"/>
        </w:rPr>
      </w:pPr>
    </w:p>
    <w:p w:rsidR="00EB705B" w:rsidRPr="00065223" w:rsidRDefault="00EB705B" w:rsidP="00EB705B">
      <w:pPr>
        <w:pStyle w:val="ConsPlusTitle"/>
        <w:jc w:val="center"/>
        <w:outlineLvl w:val="0"/>
        <w:rPr>
          <w:sz w:val="32"/>
          <w:szCs w:val="32"/>
        </w:rPr>
      </w:pPr>
      <w:r>
        <w:rPr>
          <w:sz w:val="32"/>
          <w:szCs w:val="32"/>
        </w:rPr>
        <w:t>от 23</w:t>
      </w:r>
      <w:r w:rsidRPr="00065223">
        <w:rPr>
          <w:sz w:val="32"/>
          <w:szCs w:val="32"/>
        </w:rPr>
        <w:t xml:space="preserve"> </w:t>
      </w:r>
      <w:r>
        <w:rPr>
          <w:sz w:val="32"/>
          <w:szCs w:val="32"/>
        </w:rPr>
        <w:t>октября</w:t>
      </w:r>
      <w:r w:rsidRPr="00065223">
        <w:rPr>
          <w:sz w:val="32"/>
          <w:szCs w:val="32"/>
        </w:rPr>
        <w:t xml:space="preserve">  201</w:t>
      </w:r>
      <w:r>
        <w:rPr>
          <w:sz w:val="32"/>
          <w:szCs w:val="32"/>
        </w:rPr>
        <w:t>5</w:t>
      </w:r>
      <w:r w:rsidRPr="00065223">
        <w:rPr>
          <w:sz w:val="32"/>
          <w:szCs w:val="32"/>
        </w:rPr>
        <w:t xml:space="preserve"> г.   № </w:t>
      </w:r>
      <w:r w:rsidR="00753451">
        <w:rPr>
          <w:sz w:val="32"/>
          <w:szCs w:val="32"/>
        </w:rPr>
        <w:t>65</w:t>
      </w:r>
    </w:p>
    <w:p w:rsidR="00EB705B" w:rsidRPr="00065223" w:rsidRDefault="00EB705B" w:rsidP="00EB705B">
      <w:pPr>
        <w:pStyle w:val="ConsPlusTitle"/>
        <w:jc w:val="center"/>
        <w:outlineLvl w:val="0"/>
        <w:rPr>
          <w:sz w:val="32"/>
          <w:szCs w:val="32"/>
        </w:rPr>
      </w:pPr>
    </w:p>
    <w:p w:rsidR="00EB705B" w:rsidRPr="00753451" w:rsidRDefault="00EB705B" w:rsidP="00EB705B">
      <w:pPr>
        <w:pStyle w:val="ConsPlusTitle"/>
        <w:jc w:val="center"/>
        <w:outlineLvl w:val="0"/>
        <w:rPr>
          <w:b w:val="0"/>
          <w:sz w:val="32"/>
          <w:szCs w:val="32"/>
        </w:rPr>
      </w:pPr>
      <w:r w:rsidRPr="00CC5902">
        <w:rPr>
          <w:sz w:val="32"/>
          <w:szCs w:val="32"/>
        </w:rPr>
        <w:t xml:space="preserve">Об утверждении административного регламента по исполнению муниципальной услуги </w:t>
      </w:r>
      <w:r w:rsidRPr="00753451">
        <w:rPr>
          <w:b w:val="0"/>
          <w:sz w:val="32"/>
          <w:szCs w:val="32"/>
        </w:rPr>
        <w:t>«</w:t>
      </w:r>
      <w:r w:rsidR="00753451" w:rsidRPr="00753451">
        <w:rPr>
          <w:rStyle w:val="ab"/>
          <w:b/>
          <w:sz w:val="32"/>
          <w:szCs w:val="32"/>
        </w:rPr>
        <w:t>Предостав</w:t>
      </w:r>
      <w:r w:rsidR="002F148A">
        <w:rPr>
          <w:rStyle w:val="ab"/>
          <w:b/>
          <w:sz w:val="32"/>
          <w:szCs w:val="32"/>
        </w:rPr>
        <w:t xml:space="preserve">ление </w:t>
      </w:r>
      <w:r w:rsidR="00753451" w:rsidRPr="00753451">
        <w:rPr>
          <w:rStyle w:val="ab"/>
          <w:b/>
          <w:sz w:val="32"/>
          <w:szCs w:val="32"/>
        </w:rPr>
        <w:t>в безвозмездное пользование, аренду  имущества, находящегося в муниципальной собственности</w:t>
      </w:r>
      <w:r w:rsidRPr="00753451">
        <w:rPr>
          <w:b w:val="0"/>
          <w:sz w:val="32"/>
          <w:szCs w:val="32"/>
        </w:rPr>
        <w:t>»</w:t>
      </w:r>
    </w:p>
    <w:p w:rsidR="00EB705B" w:rsidRPr="00E83EEF" w:rsidRDefault="00EB705B" w:rsidP="00EB705B">
      <w:pPr>
        <w:pStyle w:val="ConsPlusNormal"/>
        <w:ind w:firstLine="540"/>
        <w:jc w:val="both"/>
        <w:outlineLvl w:val="0"/>
        <w:rPr>
          <w:b/>
          <w:sz w:val="24"/>
          <w:szCs w:val="24"/>
        </w:rPr>
      </w:pPr>
    </w:p>
    <w:p w:rsidR="00EB705B" w:rsidRPr="00753451" w:rsidRDefault="00EB705B" w:rsidP="00EB705B">
      <w:pPr>
        <w:pStyle w:val="ConsPlusNormal"/>
        <w:ind w:firstLine="540"/>
        <w:jc w:val="both"/>
        <w:outlineLvl w:val="0"/>
        <w:rPr>
          <w:sz w:val="24"/>
          <w:szCs w:val="24"/>
        </w:rPr>
      </w:pPr>
      <w:r w:rsidRPr="00753451">
        <w:rPr>
          <w:sz w:val="24"/>
          <w:szCs w:val="24"/>
        </w:rPr>
        <w:t xml:space="preserve">В целях осуществления административной реформы на территории муниципального образования "Нижнеборковский сельсовет", в соответствии  Федеральным </w:t>
      </w:r>
      <w:hyperlink r:id="rId5" w:history="1">
        <w:r w:rsidRPr="00753451">
          <w:rPr>
            <w:rStyle w:val="aa"/>
            <w:color w:val="auto"/>
            <w:sz w:val="24"/>
            <w:szCs w:val="24"/>
          </w:rPr>
          <w:t>законом</w:t>
        </w:r>
      </w:hyperlink>
      <w:r w:rsidRPr="00753451">
        <w:rPr>
          <w:sz w:val="24"/>
          <w:szCs w:val="24"/>
        </w:rPr>
        <w:t xml:space="preserve"> от 27.07.2010 N 210-ФЗ "Об организации предоставления государственных и муниципальных услуг", </w:t>
      </w:r>
      <w:hyperlink r:id="rId6" w:history="1">
        <w:r w:rsidRPr="00753451">
          <w:rPr>
            <w:rStyle w:val="aa"/>
            <w:color w:val="auto"/>
            <w:sz w:val="24"/>
            <w:szCs w:val="24"/>
          </w:rPr>
          <w:t>Распоряжением</w:t>
        </w:r>
      </w:hyperlink>
      <w:r w:rsidRPr="00753451">
        <w:rPr>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Нижнеборковского  сельсовета  Горшеченского района от 03.03.2014 года № 26 «О внесении изменений в постановление Администрации Нижнеборковского сельсовета Горшеченского района от 10.05.2012 года № 23 «</w:t>
      </w:r>
      <w:r w:rsidRPr="00753451">
        <w:rPr>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753451">
        <w:rPr>
          <w:sz w:val="24"/>
          <w:szCs w:val="24"/>
        </w:rPr>
        <w:t>»,  Администрация Нижнеборковского сельсовета ПОСТАНОВЛЯЕТ:</w:t>
      </w:r>
    </w:p>
    <w:p w:rsidR="00EB705B" w:rsidRPr="00753451" w:rsidRDefault="00EB705B" w:rsidP="00EB705B">
      <w:pPr>
        <w:pStyle w:val="ConsPlusTitle"/>
        <w:outlineLvl w:val="0"/>
        <w:rPr>
          <w:b w:val="0"/>
          <w:sz w:val="24"/>
          <w:szCs w:val="24"/>
        </w:rPr>
      </w:pPr>
      <w:r w:rsidRPr="00753451">
        <w:rPr>
          <w:b w:val="0"/>
          <w:sz w:val="24"/>
          <w:szCs w:val="24"/>
        </w:rPr>
        <w:t xml:space="preserve">1. Утвердить </w:t>
      </w:r>
      <w:hyperlink r:id="rId7" w:history="1">
        <w:r w:rsidRPr="00753451">
          <w:rPr>
            <w:rStyle w:val="aa"/>
            <w:b w:val="0"/>
            <w:color w:val="auto"/>
            <w:sz w:val="24"/>
            <w:szCs w:val="24"/>
          </w:rPr>
          <w:t>административный регламент</w:t>
        </w:r>
      </w:hyperlink>
      <w:r w:rsidRPr="00753451">
        <w:rPr>
          <w:b w:val="0"/>
          <w:sz w:val="24"/>
          <w:szCs w:val="24"/>
        </w:rPr>
        <w:t xml:space="preserve"> по исполнению муниципальной услуги «</w:t>
      </w:r>
      <w:r w:rsidR="00753451" w:rsidRPr="00753451">
        <w:rPr>
          <w:rStyle w:val="ab"/>
          <w:sz w:val="24"/>
          <w:szCs w:val="24"/>
        </w:rPr>
        <w:t>Предоставление в постоянное (бессрочное) пользование, в безвозмездное пользование, аренду  имущества, находящегося в муниципальной собственности</w:t>
      </w:r>
      <w:r w:rsidRPr="00753451">
        <w:rPr>
          <w:b w:val="0"/>
          <w:sz w:val="24"/>
          <w:szCs w:val="24"/>
        </w:rPr>
        <w:t>»</w:t>
      </w:r>
    </w:p>
    <w:p w:rsidR="00EB705B" w:rsidRPr="00753451" w:rsidRDefault="00EB705B" w:rsidP="00EB705B">
      <w:pPr>
        <w:rPr>
          <w:rFonts w:ascii="Arial" w:hAnsi="Arial" w:cs="Arial"/>
          <w:sz w:val="24"/>
          <w:szCs w:val="24"/>
        </w:rPr>
      </w:pPr>
      <w:r w:rsidRPr="00753451">
        <w:rPr>
          <w:rFonts w:ascii="Arial" w:hAnsi="Arial" w:cs="Arial"/>
          <w:sz w:val="24"/>
          <w:szCs w:val="24"/>
        </w:rPr>
        <w:t xml:space="preserve">2. </w:t>
      </w:r>
      <w:proofErr w:type="gramStart"/>
      <w:r w:rsidRPr="00753451">
        <w:rPr>
          <w:rFonts w:ascii="Arial" w:hAnsi="Arial" w:cs="Arial"/>
          <w:sz w:val="24"/>
          <w:szCs w:val="24"/>
        </w:rPr>
        <w:t>Контроль за</w:t>
      </w:r>
      <w:proofErr w:type="gramEnd"/>
      <w:r w:rsidRPr="00753451">
        <w:rPr>
          <w:rFonts w:ascii="Arial" w:hAnsi="Arial" w:cs="Arial"/>
          <w:sz w:val="24"/>
          <w:szCs w:val="24"/>
        </w:rPr>
        <w:t xml:space="preserve"> исполнением настоящего постановления возложить на заместителя главы администрации.                                                                    3. Настоящее постановление вступает в силу по истечении 10 дней со дня официального обнародования и подлежит размещению на официальном сайте Администрации Нижнеборковского сельсовета Горшеченского района Курской области.</w:t>
      </w:r>
    </w:p>
    <w:p w:rsidR="00EB705B" w:rsidRPr="00753451" w:rsidRDefault="00EB705B" w:rsidP="00EB705B">
      <w:pPr>
        <w:pStyle w:val="ConsPlusNormal"/>
        <w:ind w:firstLine="540"/>
        <w:outlineLvl w:val="0"/>
        <w:rPr>
          <w:sz w:val="24"/>
          <w:szCs w:val="24"/>
        </w:rPr>
      </w:pPr>
      <w:r w:rsidRPr="00753451">
        <w:rPr>
          <w:sz w:val="24"/>
          <w:szCs w:val="24"/>
        </w:rPr>
        <w:t xml:space="preserve">  </w:t>
      </w:r>
    </w:p>
    <w:p w:rsidR="00EB705B" w:rsidRPr="00753451" w:rsidRDefault="00EB705B" w:rsidP="00EB705B">
      <w:pPr>
        <w:pStyle w:val="ConsPlusNormal"/>
        <w:ind w:firstLine="0"/>
        <w:outlineLvl w:val="0"/>
        <w:rPr>
          <w:sz w:val="24"/>
          <w:szCs w:val="24"/>
        </w:rPr>
      </w:pPr>
      <w:r w:rsidRPr="00753451">
        <w:rPr>
          <w:sz w:val="24"/>
          <w:szCs w:val="24"/>
        </w:rPr>
        <w:t>Глава Нижнеборковского сельсовета                             А.Н.Часовских</w:t>
      </w:r>
    </w:p>
    <w:p w:rsidR="00EB705B" w:rsidRPr="00753451" w:rsidRDefault="00EB705B" w:rsidP="00EB705B">
      <w:pPr>
        <w:pStyle w:val="ConsPlusNormal"/>
        <w:ind w:firstLine="540"/>
        <w:jc w:val="both"/>
        <w:outlineLvl w:val="0"/>
        <w:rPr>
          <w:sz w:val="24"/>
          <w:szCs w:val="24"/>
        </w:rPr>
      </w:pPr>
      <w:r w:rsidRPr="00753451">
        <w:rPr>
          <w:sz w:val="24"/>
          <w:szCs w:val="24"/>
        </w:rPr>
        <w:t xml:space="preserve">   </w:t>
      </w:r>
    </w:p>
    <w:p w:rsidR="00EB705B" w:rsidRPr="00753451" w:rsidRDefault="00EB705B">
      <w:pPr>
        <w:rPr>
          <w:sz w:val="24"/>
          <w:szCs w:val="24"/>
        </w:rPr>
      </w:pPr>
    </w:p>
    <w:p w:rsidR="00753451" w:rsidRPr="00753451" w:rsidRDefault="00753451">
      <w:pPr>
        <w:rPr>
          <w:sz w:val="24"/>
          <w:szCs w:val="24"/>
        </w:rPr>
      </w:pPr>
    </w:p>
    <w:p w:rsidR="001011C7" w:rsidRDefault="001011C7" w:rsidP="001011C7">
      <w:pPr>
        <w:spacing w:after="0" w:line="240" w:lineRule="auto"/>
        <w:contextualSpacing/>
        <w:jc w:val="right"/>
        <w:rPr>
          <w:rFonts w:ascii="Times New Roman" w:hAnsi="Times New Roman"/>
          <w:b/>
          <w:sz w:val="24"/>
          <w:szCs w:val="24"/>
        </w:rPr>
      </w:pPr>
      <w:r>
        <w:rPr>
          <w:rFonts w:ascii="Times New Roman" w:hAnsi="Times New Roman"/>
          <w:b/>
          <w:sz w:val="24"/>
          <w:szCs w:val="24"/>
        </w:rPr>
        <w:lastRenderedPageBreak/>
        <w:t>УТВЕРЖДЕН</w:t>
      </w:r>
    </w:p>
    <w:p w:rsidR="001011C7" w:rsidRDefault="001011C7" w:rsidP="001011C7">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Постановлением Администрации </w:t>
      </w:r>
    </w:p>
    <w:p w:rsidR="001011C7" w:rsidRDefault="001011C7" w:rsidP="001011C7">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Нижнеборковского сельсовета</w:t>
      </w:r>
    </w:p>
    <w:p w:rsidR="001011C7" w:rsidRDefault="001011C7" w:rsidP="001011C7">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t>Горшеченского района</w:t>
      </w:r>
    </w:p>
    <w:p w:rsidR="001011C7" w:rsidRDefault="001011C7" w:rsidP="001011C7">
      <w:pPr>
        <w:spacing w:after="0" w:line="240" w:lineRule="auto"/>
        <w:ind w:firstLine="567"/>
        <w:contextualSpacing/>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от 23.10.2015г.  № 65</w:t>
      </w:r>
    </w:p>
    <w:p w:rsidR="00EB705B" w:rsidRDefault="00EB705B">
      <w:pPr>
        <w:rPr>
          <w:rFonts w:ascii="Arial" w:hAnsi="Arial" w:cs="Arial"/>
          <w:sz w:val="24"/>
          <w:szCs w:val="24"/>
        </w:rPr>
      </w:pPr>
    </w:p>
    <w:p w:rsidR="001011C7" w:rsidRDefault="001011C7">
      <w:pPr>
        <w:rPr>
          <w:rFonts w:ascii="Arial" w:hAnsi="Arial" w:cs="Arial"/>
          <w:sz w:val="24"/>
          <w:szCs w:val="24"/>
        </w:rPr>
      </w:pPr>
    </w:p>
    <w:p w:rsidR="001011C7" w:rsidRPr="00753451" w:rsidRDefault="001011C7">
      <w:pPr>
        <w:rPr>
          <w:rFonts w:ascii="Arial" w:hAnsi="Arial" w:cs="Arial"/>
          <w:sz w:val="24"/>
          <w:szCs w:val="24"/>
        </w:rPr>
      </w:pPr>
    </w:p>
    <w:p w:rsidR="00EB705B" w:rsidRPr="00753451" w:rsidRDefault="00EB705B" w:rsidP="00EB705B">
      <w:pPr>
        <w:ind w:firstLine="567"/>
        <w:contextualSpacing/>
        <w:jc w:val="center"/>
        <w:rPr>
          <w:rFonts w:ascii="Arial" w:hAnsi="Arial" w:cs="Arial"/>
          <w:b/>
          <w:sz w:val="24"/>
          <w:szCs w:val="24"/>
        </w:rPr>
      </w:pPr>
      <w:r w:rsidRPr="00753451">
        <w:rPr>
          <w:rFonts w:ascii="Arial" w:hAnsi="Arial" w:cs="Arial"/>
          <w:b/>
          <w:sz w:val="24"/>
          <w:szCs w:val="24"/>
        </w:rPr>
        <w:t>Административный регламент</w:t>
      </w:r>
    </w:p>
    <w:p w:rsidR="00EB705B" w:rsidRPr="00753451" w:rsidRDefault="00EB705B" w:rsidP="00EB705B">
      <w:pPr>
        <w:ind w:firstLine="567"/>
        <w:contextualSpacing/>
        <w:jc w:val="center"/>
        <w:rPr>
          <w:rFonts w:ascii="Arial" w:hAnsi="Arial" w:cs="Arial"/>
          <w:b/>
          <w:sz w:val="24"/>
          <w:szCs w:val="24"/>
        </w:rPr>
      </w:pPr>
      <w:r w:rsidRPr="00753451">
        <w:rPr>
          <w:rFonts w:ascii="Arial" w:hAnsi="Arial" w:cs="Arial"/>
          <w:b/>
          <w:sz w:val="24"/>
          <w:szCs w:val="24"/>
        </w:rPr>
        <w:t xml:space="preserve">предоставления муниципальной услуги </w:t>
      </w:r>
      <w:r w:rsidR="002F148A">
        <w:rPr>
          <w:rStyle w:val="ab"/>
          <w:rFonts w:ascii="Arial" w:hAnsi="Arial" w:cs="Arial"/>
          <w:sz w:val="24"/>
          <w:szCs w:val="24"/>
        </w:rPr>
        <w:t xml:space="preserve">«Предоставление </w:t>
      </w:r>
      <w:r w:rsidRPr="00753451">
        <w:rPr>
          <w:rStyle w:val="ab"/>
          <w:rFonts w:ascii="Arial" w:hAnsi="Arial" w:cs="Arial"/>
          <w:sz w:val="24"/>
          <w:szCs w:val="24"/>
        </w:rPr>
        <w:t>в безвозмездное пользование, аренду  имущества, находящегося в муниципальной собственности»</w:t>
      </w:r>
      <w:r w:rsidRPr="00753451">
        <w:rPr>
          <w:rFonts w:ascii="Arial" w:hAnsi="Arial" w:cs="Arial"/>
          <w:sz w:val="24"/>
          <w:szCs w:val="24"/>
        </w:rPr>
        <w:t> </w:t>
      </w:r>
    </w:p>
    <w:p w:rsidR="00EB705B" w:rsidRPr="00753451" w:rsidRDefault="00EB705B" w:rsidP="00EB705B">
      <w:pPr>
        <w:pStyle w:val="a6"/>
        <w:jc w:val="center"/>
        <w:rPr>
          <w:rFonts w:ascii="Arial" w:hAnsi="Arial" w:cs="Arial"/>
        </w:rPr>
      </w:pPr>
      <w:r w:rsidRPr="00753451">
        <w:rPr>
          <w:rStyle w:val="ab"/>
          <w:rFonts w:ascii="Arial" w:hAnsi="Arial" w:cs="Arial"/>
        </w:rPr>
        <w:t>I. Общие положения </w:t>
      </w:r>
    </w:p>
    <w:p w:rsidR="00EB705B" w:rsidRPr="00753451" w:rsidRDefault="00EB705B" w:rsidP="00EB705B">
      <w:pPr>
        <w:pStyle w:val="a6"/>
        <w:rPr>
          <w:rFonts w:ascii="Arial" w:hAnsi="Arial" w:cs="Arial"/>
        </w:rPr>
      </w:pPr>
      <w:r w:rsidRPr="00753451">
        <w:rPr>
          <w:rStyle w:val="ab"/>
          <w:rFonts w:ascii="Arial" w:hAnsi="Arial" w:cs="Arial"/>
        </w:rPr>
        <w:t>1.1. Предмет регулирования административного регламента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r>
      <w:proofErr w:type="gramStart"/>
      <w:r w:rsidRPr="00753451">
        <w:rPr>
          <w:rFonts w:ascii="Arial" w:hAnsi="Arial" w:cs="Arial"/>
        </w:rPr>
        <w:t>Административный регламент по предоставлению муниципальной услуги  «Предоставление в постоянное (бессрочное) пользование,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 должностных лиц.</w:t>
      </w:r>
      <w:proofErr w:type="gramEnd"/>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EB705B" w:rsidRPr="00753451" w:rsidRDefault="00EB705B" w:rsidP="00EB705B">
      <w:pPr>
        <w:pStyle w:val="a6"/>
        <w:jc w:val="center"/>
        <w:rPr>
          <w:rFonts w:ascii="Arial" w:hAnsi="Arial" w:cs="Arial"/>
        </w:rPr>
      </w:pPr>
      <w:r w:rsidRPr="00753451">
        <w:rPr>
          <w:rStyle w:val="ab"/>
          <w:rFonts w:ascii="Arial" w:hAnsi="Arial" w:cs="Arial"/>
        </w:rPr>
        <w:t>1.2.  Круг заявителей </w:t>
      </w:r>
    </w:p>
    <w:p w:rsidR="00EB705B" w:rsidRPr="00753451" w:rsidRDefault="00EB705B" w:rsidP="00EB705B">
      <w:pPr>
        <w:pStyle w:val="a6"/>
        <w:jc w:val="both"/>
        <w:rPr>
          <w:rFonts w:ascii="Arial" w:hAnsi="Arial" w:cs="Arial"/>
        </w:rPr>
      </w:pPr>
      <w:r w:rsidRPr="00753451">
        <w:rPr>
          <w:rFonts w:ascii="Arial" w:hAnsi="Arial" w:cs="Arial"/>
        </w:rPr>
        <w:tab/>
        <w:t>Заявителями на предоставление муниципальной услуги являются  физические лица либо их уполномоченные представители; юридические лица (далее - заявители), обратившиеся в Администрацию Нижнеборковского сельсовета  Горшеченского района с запросом о предоставлении в аренду муниципального имущества.</w:t>
      </w:r>
    </w:p>
    <w:p w:rsidR="00EB705B" w:rsidRPr="00753451" w:rsidRDefault="00EB705B" w:rsidP="00EB705B">
      <w:pPr>
        <w:pStyle w:val="a6"/>
        <w:jc w:val="center"/>
        <w:rPr>
          <w:rFonts w:ascii="Arial" w:hAnsi="Arial" w:cs="Arial"/>
          <w:b/>
          <w:bCs/>
        </w:rPr>
      </w:pPr>
      <w:r w:rsidRPr="00753451">
        <w:rPr>
          <w:rStyle w:val="ab"/>
          <w:rFonts w:ascii="Arial" w:hAnsi="Arial" w:cs="Arial"/>
        </w:rPr>
        <w:t>1.3. Требования к порядку информирования о предоставлении муниципальной услуги </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Администрация Нижнеборковского сельсовета  Горшеченского района Курской области: 306828, Курская область, Горшеченский район, с</w:t>
      </w:r>
      <w:proofErr w:type="gramStart"/>
      <w:r w:rsidRPr="00753451">
        <w:rPr>
          <w:rFonts w:ascii="Arial" w:hAnsi="Arial" w:cs="Arial"/>
        </w:rPr>
        <w:t>.Н</w:t>
      </w:r>
      <w:proofErr w:type="gramEnd"/>
      <w:r w:rsidRPr="00753451">
        <w:rPr>
          <w:rFonts w:ascii="Arial" w:hAnsi="Arial" w:cs="Arial"/>
        </w:rPr>
        <w:t xml:space="preserve">ижние Борки, ул.Центральная. </w:t>
      </w:r>
    </w:p>
    <w:p w:rsidR="00EB705B" w:rsidRPr="00753451" w:rsidRDefault="00EB705B" w:rsidP="00EB705B">
      <w:pPr>
        <w:autoSpaceDE w:val="0"/>
        <w:autoSpaceDN w:val="0"/>
        <w:adjustRightInd w:val="0"/>
        <w:ind w:firstLine="709"/>
        <w:contextualSpacing/>
        <w:jc w:val="both"/>
        <w:rPr>
          <w:rFonts w:ascii="Arial" w:hAnsi="Arial" w:cs="Arial"/>
          <w:sz w:val="24"/>
          <w:szCs w:val="24"/>
        </w:rPr>
      </w:pPr>
      <w:r w:rsidRPr="00753451">
        <w:rPr>
          <w:rFonts w:ascii="Arial" w:hAnsi="Arial" w:cs="Arial"/>
          <w:sz w:val="24"/>
          <w:szCs w:val="24"/>
        </w:rPr>
        <w:t>График работы: Пн. – Пт. с 8-00 до 17-00</w:t>
      </w:r>
    </w:p>
    <w:p w:rsidR="00EB705B" w:rsidRPr="00753451" w:rsidRDefault="00EB705B" w:rsidP="00EB705B">
      <w:pPr>
        <w:autoSpaceDE w:val="0"/>
        <w:autoSpaceDN w:val="0"/>
        <w:adjustRightInd w:val="0"/>
        <w:ind w:firstLine="709"/>
        <w:contextualSpacing/>
        <w:jc w:val="both"/>
        <w:rPr>
          <w:rFonts w:ascii="Arial" w:hAnsi="Arial" w:cs="Arial"/>
          <w:sz w:val="24"/>
          <w:szCs w:val="24"/>
        </w:rPr>
      </w:pPr>
      <w:r w:rsidRPr="00753451">
        <w:rPr>
          <w:rFonts w:ascii="Arial" w:hAnsi="Arial" w:cs="Arial"/>
          <w:sz w:val="24"/>
          <w:szCs w:val="24"/>
        </w:rPr>
        <w:t xml:space="preserve">приемные дни: вторник, пятница с 9-00 до 17-00 </w:t>
      </w:r>
    </w:p>
    <w:p w:rsidR="00EB705B" w:rsidRPr="00753451" w:rsidRDefault="00EB705B" w:rsidP="00EB705B">
      <w:pPr>
        <w:autoSpaceDE w:val="0"/>
        <w:autoSpaceDN w:val="0"/>
        <w:adjustRightInd w:val="0"/>
        <w:ind w:firstLine="709"/>
        <w:contextualSpacing/>
        <w:jc w:val="both"/>
        <w:rPr>
          <w:rFonts w:ascii="Arial" w:hAnsi="Arial" w:cs="Arial"/>
          <w:sz w:val="24"/>
          <w:szCs w:val="24"/>
        </w:rPr>
      </w:pPr>
      <w:r w:rsidRPr="00753451">
        <w:rPr>
          <w:rFonts w:ascii="Arial" w:hAnsi="Arial" w:cs="Arial"/>
          <w:sz w:val="24"/>
          <w:szCs w:val="24"/>
        </w:rPr>
        <w:t>перерыв: с 12.00 ч. до 14.00 ч</w:t>
      </w:r>
    </w:p>
    <w:p w:rsidR="00EB705B" w:rsidRPr="00753451" w:rsidRDefault="00EB705B" w:rsidP="00EB705B">
      <w:pPr>
        <w:autoSpaceDE w:val="0"/>
        <w:autoSpaceDN w:val="0"/>
        <w:adjustRightInd w:val="0"/>
        <w:ind w:firstLine="709"/>
        <w:contextualSpacing/>
        <w:jc w:val="both"/>
        <w:rPr>
          <w:rFonts w:ascii="Arial" w:hAnsi="Arial" w:cs="Arial"/>
          <w:sz w:val="24"/>
          <w:szCs w:val="24"/>
        </w:rPr>
      </w:pPr>
      <w:r w:rsidRPr="00753451">
        <w:rPr>
          <w:rFonts w:ascii="Arial" w:hAnsi="Arial" w:cs="Arial"/>
          <w:sz w:val="24"/>
          <w:szCs w:val="24"/>
        </w:rPr>
        <w:lastRenderedPageBreak/>
        <w:t>выходные дни - суббота, воскресенье.</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Прием заявлений осуществляется:</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Вторник и четверг с 09.00 ч. до 12.00 ч.</w:t>
      </w:r>
    </w:p>
    <w:p w:rsidR="00EB705B" w:rsidRPr="00753451" w:rsidRDefault="00EB705B" w:rsidP="00EB705B">
      <w:pPr>
        <w:pStyle w:val="a6"/>
        <w:spacing w:before="0" w:beforeAutospacing="0" w:after="0" w:afterAutospacing="0"/>
        <w:rPr>
          <w:rFonts w:ascii="Arial" w:hAnsi="Arial" w:cs="Arial"/>
        </w:rPr>
      </w:pP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Выдача результатов предоставления муниципальной услуги производится:</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с понедельника по пятницу с 09.00 ч. до 16.00 ч.</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Телефон для справок: 8 (47133) 3-06-36;</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Телефон для направления обращений факсимильной связью:</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8 (47133) 3-06-36.                 </w:t>
      </w:r>
    </w:p>
    <w:p w:rsidR="00EB705B" w:rsidRPr="00753451" w:rsidRDefault="00EB705B" w:rsidP="00EB705B">
      <w:pPr>
        <w:spacing w:line="100" w:lineRule="atLeast"/>
        <w:jc w:val="both"/>
        <w:rPr>
          <w:rFonts w:ascii="Arial" w:hAnsi="Arial" w:cs="Arial"/>
          <w:sz w:val="24"/>
          <w:szCs w:val="24"/>
        </w:rPr>
      </w:pPr>
    </w:p>
    <w:p w:rsidR="00EB705B" w:rsidRPr="00753451" w:rsidRDefault="00EB705B" w:rsidP="00EB705B">
      <w:pPr>
        <w:autoSpaceDE w:val="0"/>
        <w:autoSpaceDN w:val="0"/>
        <w:adjustRightInd w:val="0"/>
        <w:contextualSpacing/>
        <w:jc w:val="both"/>
        <w:rPr>
          <w:rFonts w:ascii="Arial" w:hAnsi="Arial" w:cs="Arial"/>
          <w:sz w:val="24"/>
          <w:szCs w:val="24"/>
        </w:rPr>
      </w:pPr>
      <w:r w:rsidRPr="00753451">
        <w:rPr>
          <w:rFonts w:ascii="Arial" w:hAnsi="Arial" w:cs="Arial"/>
          <w:sz w:val="24"/>
          <w:szCs w:val="24"/>
        </w:rPr>
        <w:t xml:space="preserve">Адрес электронной почты: </w:t>
      </w:r>
      <w:proofErr w:type="spellStart"/>
      <w:r w:rsidRPr="00753451">
        <w:rPr>
          <w:rFonts w:ascii="Arial" w:hAnsi="Arial" w:cs="Arial"/>
          <w:sz w:val="24"/>
          <w:szCs w:val="24"/>
        </w:rPr>
        <w:t>adm.nizhnieborki@</w:t>
      </w:r>
      <w:proofErr w:type="gramStart"/>
      <w:r w:rsidRPr="00753451">
        <w:rPr>
          <w:rFonts w:ascii="Arial" w:hAnsi="Arial" w:cs="Arial"/>
          <w:sz w:val="24"/>
          <w:szCs w:val="24"/>
        </w:rPr>
        <w:t>у</w:t>
      </w:r>
      <w:proofErr w:type="gramEnd"/>
      <w:r w:rsidRPr="00753451">
        <w:rPr>
          <w:rFonts w:ascii="Arial" w:hAnsi="Arial" w:cs="Arial"/>
          <w:sz w:val="24"/>
          <w:szCs w:val="24"/>
        </w:rPr>
        <w:t>andex.ru</w:t>
      </w:r>
      <w:proofErr w:type="spellEnd"/>
      <w:r w:rsidRPr="00753451">
        <w:rPr>
          <w:rFonts w:ascii="Arial" w:hAnsi="Arial" w:cs="Arial"/>
          <w:sz w:val="24"/>
          <w:szCs w:val="24"/>
        </w:rPr>
        <w:t xml:space="preserve"> </w:t>
      </w:r>
    </w:p>
    <w:p w:rsidR="00EB705B" w:rsidRPr="00753451" w:rsidRDefault="00EB705B" w:rsidP="00EB705B">
      <w:pPr>
        <w:spacing w:line="100" w:lineRule="atLeast"/>
        <w:jc w:val="both"/>
        <w:rPr>
          <w:rFonts w:ascii="Arial" w:hAnsi="Arial" w:cs="Arial"/>
          <w:sz w:val="24"/>
          <w:szCs w:val="24"/>
        </w:rPr>
      </w:pP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xml:space="preserve">Прием заявлений и выдача результатов предоставления муниципальной услуги осуществляться также через ОБУ «МФЦ»: </w:t>
      </w:r>
      <w:smartTag w:uri="urn:schemas-microsoft-com:office:smarttags" w:element="metricconverter">
        <w:smartTagPr>
          <w:attr w:name="ProductID" w:val="305016, г"/>
        </w:smartTagPr>
        <w:r w:rsidRPr="00753451">
          <w:rPr>
            <w:rFonts w:ascii="Arial" w:hAnsi="Arial" w:cs="Arial"/>
            <w:sz w:val="24"/>
            <w:szCs w:val="24"/>
          </w:rPr>
          <w:t>305016, г</w:t>
        </w:r>
      </w:smartTag>
      <w:r w:rsidRPr="00753451">
        <w:rPr>
          <w:rFonts w:ascii="Arial" w:hAnsi="Arial" w:cs="Arial"/>
          <w:sz w:val="24"/>
          <w:szCs w:val="24"/>
        </w:rPr>
        <w:t>. Курск, ул. Щепкина, 3, ул. Ленина, 69 и  Горшеченский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Горшеченский филиал ОБУ «МФЦ»): 306800, Курская область, Горшеченский район, п</w:t>
      </w:r>
      <w:proofErr w:type="gramStart"/>
      <w:r w:rsidRPr="00753451">
        <w:rPr>
          <w:rFonts w:ascii="Arial" w:hAnsi="Arial" w:cs="Arial"/>
          <w:sz w:val="24"/>
          <w:szCs w:val="24"/>
        </w:rPr>
        <w:t>.Г</w:t>
      </w:r>
      <w:proofErr w:type="gramEnd"/>
      <w:r w:rsidRPr="00753451">
        <w:rPr>
          <w:rFonts w:ascii="Arial" w:hAnsi="Arial" w:cs="Arial"/>
          <w:sz w:val="24"/>
          <w:szCs w:val="24"/>
        </w:rPr>
        <w:t>оршечное,  ул.Кирова, 26 (по рабочим дням в соответствии с графиком работы).</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1.3.2. Адреса официальных сайтов в сети «Интернет», содержащих информацию о предоставлении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Информация об ответственных и </w:t>
      </w:r>
      <w:proofErr w:type="gramStart"/>
      <w:r w:rsidRPr="00753451">
        <w:rPr>
          <w:rFonts w:ascii="Arial" w:hAnsi="Arial" w:cs="Arial"/>
        </w:rPr>
        <w:t>порядке</w:t>
      </w:r>
      <w:proofErr w:type="gramEnd"/>
      <w:r w:rsidRPr="00753451">
        <w:rPr>
          <w:rFonts w:ascii="Arial" w:hAnsi="Arial" w:cs="Arial"/>
        </w:rPr>
        <w:t xml:space="preserve"> предоставления муниципальной услуги, перечне документов, необходимых для ее получения, размещается:</w:t>
      </w:r>
    </w:p>
    <w:p w:rsidR="00EB705B" w:rsidRPr="00753451" w:rsidRDefault="00EB705B" w:rsidP="00EB705B">
      <w:pPr>
        <w:pStyle w:val="a6"/>
        <w:jc w:val="both"/>
        <w:rPr>
          <w:rFonts w:ascii="Arial" w:hAnsi="Arial" w:cs="Arial"/>
        </w:rPr>
      </w:pPr>
      <w:r w:rsidRPr="00753451">
        <w:rPr>
          <w:rFonts w:ascii="Arial" w:hAnsi="Arial" w:cs="Arial"/>
        </w:rPr>
        <w:t xml:space="preserve">- на официальном сайте Администрации Нижнеборковского сельсовета  Горшеченского района: </w:t>
      </w:r>
      <w:r w:rsidRPr="00753451">
        <w:rPr>
          <w:rFonts w:ascii="Arial" w:hAnsi="Arial" w:cs="Arial"/>
          <w:lang w:val="en-US"/>
        </w:rPr>
        <w:t>www</w:t>
      </w:r>
      <w:r w:rsidRPr="00753451">
        <w:rPr>
          <w:rFonts w:ascii="Arial" w:hAnsi="Arial" w:cs="Arial"/>
        </w:rPr>
        <w:t xml:space="preserve">. </w:t>
      </w:r>
      <w:r w:rsidRPr="00753451">
        <w:rPr>
          <w:rFonts w:ascii="Arial" w:hAnsi="Arial" w:cs="Arial"/>
          <w:lang w:val="en-US"/>
        </w:rPr>
        <w:t>n</w:t>
      </w:r>
      <w:r w:rsidRPr="00753451">
        <w:rPr>
          <w:rFonts w:ascii="Arial" w:hAnsi="Arial" w:cs="Arial"/>
        </w:rPr>
        <w:t>-</w:t>
      </w:r>
      <w:proofErr w:type="spellStart"/>
      <w:r w:rsidRPr="00753451">
        <w:rPr>
          <w:rFonts w:ascii="Arial" w:hAnsi="Arial" w:cs="Arial"/>
          <w:lang w:val="en-US"/>
        </w:rPr>
        <w:t>borki</w:t>
      </w:r>
      <w:proofErr w:type="spellEnd"/>
      <w:r w:rsidRPr="00753451">
        <w:rPr>
          <w:rFonts w:ascii="Arial" w:hAnsi="Arial" w:cs="Arial"/>
        </w:rPr>
        <w:t>.</w:t>
      </w:r>
      <w:proofErr w:type="spellStart"/>
      <w:r w:rsidRPr="00753451">
        <w:rPr>
          <w:rFonts w:ascii="Arial" w:hAnsi="Arial" w:cs="Arial"/>
          <w:lang w:val="en-US"/>
        </w:rPr>
        <w:t>ru</w:t>
      </w:r>
      <w:proofErr w:type="spellEnd"/>
    </w:p>
    <w:p w:rsidR="00EB705B" w:rsidRPr="00753451" w:rsidRDefault="00EB705B" w:rsidP="00EB705B">
      <w:pPr>
        <w:spacing w:line="100" w:lineRule="atLeast"/>
        <w:jc w:val="both"/>
        <w:rPr>
          <w:rFonts w:ascii="Arial" w:hAnsi="Arial" w:cs="Arial"/>
          <w:sz w:val="24"/>
          <w:szCs w:val="24"/>
        </w:rPr>
      </w:pPr>
    </w:p>
    <w:p w:rsidR="00EB705B" w:rsidRPr="00753451" w:rsidRDefault="00EB705B" w:rsidP="00EB705B">
      <w:pPr>
        <w:spacing w:line="100" w:lineRule="atLeast"/>
        <w:jc w:val="both"/>
        <w:rPr>
          <w:rFonts w:ascii="Arial" w:hAnsi="Arial" w:cs="Arial"/>
          <w:sz w:val="24"/>
          <w:szCs w:val="24"/>
        </w:rPr>
      </w:pPr>
      <w:r w:rsidRPr="00753451">
        <w:rPr>
          <w:rFonts w:ascii="Arial" w:hAnsi="Arial" w:cs="Arial"/>
          <w:sz w:val="24"/>
          <w:szCs w:val="24"/>
        </w:rPr>
        <w:t>- в региональной информационной системе «Портал государственных и муниципальных услуг (функций) Курской области» (http://pgu.rkursk.ru);</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в федеральной государственной информационной системе «Единый портал государственных и муниципальных услуг (функций)» (http://gosuslugi.ru).</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1.3.3. Указанная информация может быть получена в форме:</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индивидуального консультирования лично;</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индивидуального консультирования по почте;</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индивидуального консультирования по телефону;</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публичного письменного консультирования;</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публичного устного консультирования.</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1.3.4. Основными, общими требованиями к информированию заявителей являются:</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достоверность представляемой информации;</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четкость в изложении информации;</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полнота информирования;</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удобство и доступность получения информации;</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оперативность представления информации.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1.3.5. Индивидуальное консультирование лично.</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Индивидуальное устное консультирование не должно превышать 15 минут. В случае если ответ требует дополнительной подготовки, должностное лицо, </w:t>
      </w:r>
      <w:r w:rsidRPr="00753451">
        <w:rPr>
          <w:rFonts w:ascii="Arial" w:hAnsi="Arial" w:cs="Arial"/>
        </w:rPr>
        <w:lastRenderedPageBreak/>
        <w:t xml:space="preserve">осуществляющее индивидуальное устное консультирование, должно предложить заявителю обратиться за необходимой информацией в письменном </w:t>
      </w:r>
      <w:proofErr w:type="gramStart"/>
      <w:r w:rsidRPr="00753451">
        <w:rPr>
          <w:rFonts w:ascii="Arial" w:hAnsi="Arial" w:cs="Arial"/>
        </w:rPr>
        <w:t>виде</w:t>
      </w:r>
      <w:proofErr w:type="gramEnd"/>
      <w:r w:rsidRPr="00753451">
        <w:rPr>
          <w:rFonts w:ascii="Arial" w:hAnsi="Arial" w:cs="Arial"/>
        </w:rPr>
        <w:t xml:space="preserve"> либо назначить другое удобное для заявителя время для устного консультирования.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1.3.6. Индивидуальное консультирование по почте (по электронной почте).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Датой получения обращения является дата регистрации входящего обращения.</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1.3.7. Индивидуальное консультирование по телефону.</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 Время разговора не должно превышать 15 минут.</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w:t>
      </w:r>
      <w:proofErr w:type="gramStart"/>
      <w:r w:rsidRPr="00753451">
        <w:rPr>
          <w:rFonts w:ascii="Arial" w:hAnsi="Arial" w:cs="Arial"/>
        </w:rPr>
        <w:t>организациях</w:t>
      </w:r>
      <w:proofErr w:type="gramEnd"/>
      <w:r w:rsidRPr="00753451">
        <w:rPr>
          <w:rFonts w:ascii="Arial" w:hAnsi="Arial" w:cs="Arial"/>
        </w:rPr>
        <w:t xml:space="preserve"> либо структурных подразделениях, которые располагают необходимыми сведениями.</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1.3.8. Публичное письменное консультирование.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1.3.9.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ответы на письменные обращения даются в простой, четкой и понятной форме в письменном виде и должны содержать:</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ответы на поставленные вопросы;</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должность, фамилию и инициалы лица, подписавшего ответ;</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фамилию и инициалы исполнителя;</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наименование структурного подразделения-исполнителя;</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номер телефона исполнителя;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1.3.10. На стендах в местах предоставления муниципальной услуги размещаются следующие информационные материалы:</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текст административного регламента;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lastRenderedPageBreak/>
        <w:t>- схема размещения должностных лиц и режим приема ими заявителей, номера кабинетов (при наличии),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выдержки из нормативных правовых актов по наиболее часто задаваемым вопросам;</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требования к письменному запросу о предоставлении консультации, образец запроса о предоставлении консультации;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перечень документов, представляемых получателями муниципальной услуги, и требования, предъявляемые к этим документам;</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формы документов для заполнения, образцы заполнения документов;</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перечень оснований для отказа в предоставлении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порядок досудебного обжалования решения, действий или бездействия должностных лиц, предоставляющих муниципальную услугу.</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1.3.11. В информационно-телекоммуникационной сети «Интернет» на официальном сайте Администрации Нижнеборковского сельсовета  Горшеченского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полное наименование и почтовый адрес Администрации Нижнеборковского сельсовета  Горшеченского района Курской области;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справочные телефоны, по которым можно получить консультацию по порядку предоставления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адрес электронной почты;</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текст административного регламента;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информационные материалы (полная версия), содержащиеся на стендах в местах предоставления муниципальной услуги.</w:t>
      </w:r>
    </w:p>
    <w:p w:rsidR="00EB705B" w:rsidRPr="00753451" w:rsidRDefault="00EB705B" w:rsidP="00EB705B">
      <w:pPr>
        <w:pStyle w:val="a6"/>
        <w:jc w:val="center"/>
        <w:rPr>
          <w:rFonts w:ascii="Arial" w:hAnsi="Arial" w:cs="Arial"/>
        </w:rPr>
      </w:pPr>
      <w:r w:rsidRPr="00753451">
        <w:rPr>
          <w:rStyle w:val="ab"/>
          <w:rFonts w:ascii="Arial" w:hAnsi="Arial" w:cs="Arial"/>
        </w:rPr>
        <w:t>Раздел II. Стандарт предоставления муниципальной услуги</w:t>
      </w:r>
    </w:p>
    <w:p w:rsidR="00EB705B" w:rsidRPr="00753451" w:rsidRDefault="00EB705B" w:rsidP="00EB705B">
      <w:pPr>
        <w:pStyle w:val="a6"/>
        <w:jc w:val="center"/>
        <w:rPr>
          <w:rFonts w:ascii="Arial" w:hAnsi="Arial" w:cs="Arial"/>
        </w:rPr>
      </w:pPr>
      <w:r w:rsidRPr="00753451">
        <w:rPr>
          <w:rStyle w:val="ab"/>
          <w:rFonts w:ascii="Arial" w:hAnsi="Arial" w:cs="Arial"/>
        </w:rPr>
        <w:t>2.1.</w:t>
      </w:r>
      <w:r w:rsidRPr="00753451">
        <w:rPr>
          <w:rFonts w:ascii="Arial" w:hAnsi="Arial" w:cs="Arial"/>
        </w:rPr>
        <w:t xml:space="preserve"> </w:t>
      </w:r>
      <w:r w:rsidRPr="00753451">
        <w:rPr>
          <w:rStyle w:val="ab"/>
          <w:rFonts w:ascii="Arial" w:hAnsi="Arial" w:cs="Arial"/>
        </w:rPr>
        <w:t>Наименование муниципальной услуги</w:t>
      </w:r>
    </w:p>
    <w:p w:rsidR="00EB705B" w:rsidRPr="00753451" w:rsidRDefault="00EB705B" w:rsidP="00EB705B">
      <w:pPr>
        <w:pStyle w:val="a6"/>
        <w:jc w:val="both"/>
        <w:rPr>
          <w:rFonts w:ascii="Arial" w:hAnsi="Arial" w:cs="Arial"/>
        </w:rPr>
      </w:pPr>
      <w:r w:rsidRPr="00753451">
        <w:rPr>
          <w:rFonts w:ascii="Arial" w:hAnsi="Arial" w:cs="Arial"/>
        </w:rPr>
        <w:tab/>
        <w:t>Предоставление в постоянное (бессрочное) пользование, в безвозмездное пользование, аренду  имущества, находящегося в муниципальной собственности</w:t>
      </w:r>
    </w:p>
    <w:p w:rsidR="00EB705B" w:rsidRPr="00753451" w:rsidRDefault="00EB705B" w:rsidP="00EB705B">
      <w:pPr>
        <w:pStyle w:val="a6"/>
        <w:jc w:val="center"/>
        <w:rPr>
          <w:rFonts w:ascii="Arial" w:hAnsi="Arial" w:cs="Arial"/>
        </w:rPr>
      </w:pPr>
      <w:r w:rsidRPr="00753451">
        <w:rPr>
          <w:rStyle w:val="ab"/>
          <w:rFonts w:ascii="Arial" w:hAnsi="Arial" w:cs="Arial"/>
        </w:rPr>
        <w:t>2.2.</w:t>
      </w:r>
      <w:r w:rsidRPr="00753451">
        <w:rPr>
          <w:rFonts w:ascii="Arial" w:hAnsi="Arial" w:cs="Arial"/>
        </w:rPr>
        <w:t xml:space="preserve"> </w:t>
      </w:r>
      <w:r w:rsidRPr="00753451">
        <w:rPr>
          <w:rStyle w:val="ab"/>
          <w:rFonts w:ascii="Arial" w:hAnsi="Arial" w:cs="Arial"/>
        </w:rPr>
        <w:t xml:space="preserve">Наименование органа местного самоуправления, предоставляющего муниципальную услугу </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2.2.1. Муниципальная услуга предоставляется Администрацией Нижнеборковского сельсовета  Горшеченского района Курской области (далее по тексту - Администрация).</w:t>
      </w:r>
    </w:p>
    <w:p w:rsidR="00EB705B" w:rsidRPr="00753451" w:rsidRDefault="00EB705B" w:rsidP="00EB705B">
      <w:pPr>
        <w:shd w:val="clear" w:color="auto" w:fill="FFFFFF"/>
        <w:ind w:firstLine="567"/>
        <w:jc w:val="both"/>
        <w:rPr>
          <w:rFonts w:ascii="Arial" w:hAnsi="Arial" w:cs="Arial"/>
          <w:sz w:val="24"/>
          <w:szCs w:val="24"/>
        </w:rPr>
      </w:pPr>
      <w:r w:rsidRPr="00753451">
        <w:rPr>
          <w:rFonts w:ascii="Arial" w:hAnsi="Arial" w:cs="Arial"/>
          <w:sz w:val="24"/>
          <w:szCs w:val="24"/>
        </w:rPr>
        <w:t>Непосредственное предоставление муниципальной услуги осуществляет должностное лицо  Администрации  Нижнеборковского сельсовета  Горшеченского  района Курской области, ответственное за предоставление данной  услуги (далее – должностное лицо).</w:t>
      </w:r>
    </w:p>
    <w:p w:rsidR="00EB705B" w:rsidRPr="00753451" w:rsidRDefault="00EB705B" w:rsidP="00EB705B">
      <w:pPr>
        <w:shd w:val="clear" w:color="auto" w:fill="FFFFFF"/>
        <w:ind w:firstLine="567"/>
        <w:jc w:val="both"/>
        <w:rPr>
          <w:rFonts w:ascii="Arial" w:hAnsi="Arial" w:cs="Arial"/>
          <w:sz w:val="24"/>
          <w:szCs w:val="24"/>
        </w:rPr>
      </w:pPr>
      <w:r w:rsidRPr="00753451">
        <w:rPr>
          <w:rFonts w:ascii="Arial" w:hAnsi="Arial" w:cs="Arial"/>
          <w:color w:val="000000"/>
          <w:sz w:val="24"/>
          <w:szCs w:val="24"/>
        </w:rPr>
        <w:t>В предоставлении муниципальной услуги участвуют:</w:t>
      </w:r>
      <w:r w:rsidRPr="00753451">
        <w:rPr>
          <w:rFonts w:ascii="Arial" w:hAnsi="Arial" w:cs="Arial"/>
          <w:sz w:val="24"/>
          <w:szCs w:val="24"/>
        </w:rPr>
        <w:t xml:space="preserve"> </w:t>
      </w:r>
    </w:p>
    <w:p w:rsidR="00EB705B" w:rsidRPr="00753451" w:rsidRDefault="00EB705B" w:rsidP="00EB705B">
      <w:pPr>
        <w:ind w:firstLine="709"/>
        <w:contextualSpacing/>
        <w:jc w:val="both"/>
        <w:rPr>
          <w:rFonts w:ascii="Arial" w:hAnsi="Arial" w:cs="Arial"/>
          <w:sz w:val="24"/>
          <w:szCs w:val="24"/>
        </w:rPr>
      </w:pPr>
      <w:r w:rsidRPr="00753451">
        <w:rPr>
          <w:rFonts w:ascii="Arial" w:hAnsi="Arial" w:cs="Arial"/>
          <w:sz w:val="24"/>
          <w:szCs w:val="24"/>
        </w:rPr>
        <w:lastRenderedPageBreak/>
        <w:t>-Управление Федеральной Службы Государственной регистрации, кадастра и картографии по Курской области.</w:t>
      </w:r>
    </w:p>
    <w:p w:rsidR="00EB705B" w:rsidRPr="00753451" w:rsidRDefault="00EB705B" w:rsidP="00EB705B">
      <w:pPr>
        <w:shd w:val="clear" w:color="auto" w:fill="FFFFFF"/>
        <w:ind w:firstLine="567"/>
        <w:jc w:val="both"/>
        <w:rPr>
          <w:rFonts w:ascii="Arial" w:hAnsi="Arial" w:cs="Arial"/>
          <w:color w:val="000000"/>
          <w:sz w:val="24"/>
          <w:szCs w:val="24"/>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2.3.  Описание результатов предоставления муниципальной услуги</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2.3.1. Результатом предоставления муниципальной услуги является: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 заключение договора аренды, безвозмездного пользования объектом (частью объекта) недвижимого (движимого) имущества, находящихся в муниципальной собственности Нижнеборковского сельсовета (далее – объект  недвижимого (движимого) имущества), по результатам проведения торгов на право заключения договора аренды и на право заключения договора безвозмездного пользования;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заключение договора аренды, безвозмездного пользования объектом недвижимого (движимого) имущества без проведения торгов в соответствии с действующим законодательством Российской Федерации;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заключения договора аренды, безвозмездного пользования объектом недвижимого (движимого) имущества на новый срок без проведения торгов в соответствии с действующим законодательством Российской Федерации;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заключение соглашения о внесении изменений в договор аренды, безвозмездного пользования объектом недвижимого (движимого) имущества;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выдача заявителю уведомления о мотивированном отказе предоставления муниципальной услуги, подписанного Главой Нижнеборковского сельсовета  Горшеченского района.</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center"/>
        <w:rPr>
          <w:rFonts w:ascii="Arial" w:hAnsi="Arial" w:cs="Arial"/>
        </w:rPr>
      </w:pPr>
      <w:r w:rsidRPr="00753451">
        <w:rPr>
          <w:rStyle w:val="ab"/>
          <w:rFonts w:ascii="Arial" w:hAnsi="Arial" w:cs="Arial"/>
        </w:rPr>
        <w:t>2.4.</w:t>
      </w:r>
      <w:r w:rsidRPr="00753451">
        <w:rPr>
          <w:rFonts w:ascii="Arial" w:hAnsi="Arial" w:cs="Arial"/>
        </w:rPr>
        <w:t xml:space="preserve"> </w:t>
      </w:r>
      <w:r w:rsidRPr="00753451">
        <w:rPr>
          <w:rStyle w:val="ab"/>
          <w:rFonts w:ascii="Arial" w:hAnsi="Arial" w:cs="Arial"/>
        </w:rPr>
        <w:t>Срок предоставления муниципальной услуги и иные сроки</w:t>
      </w:r>
    </w:p>
    <w:p w:rsidR="00EB705B" w:rsidRPr="00753451" w:rsidRDefault="00EB705B" w:rsidP="00EB705B">
      <w:pPr>
        <w:pStyle w:val="a6"/>
        <w:jc w:val="both"/>
        <w:rPr>
          <w:rFonts w:ascii="Arial" w:hAnsi="Arial" w:cs="Arial"/>
        </w:rPr>
      </w:pPr>
      <w:r w:rsidRPr="00753451">
        <w:rPr>
          <w:rFonts w:ascii="Arial" w:hAnsi="Arial" w:cs="Arial"/>
        </w:rPr>
        <w:tab/>
        <w:t>Предоставление муниципальной услуги без проведения торгов составляет 30 календарных дней со дня регистрации заявки (заявления) заявителя.</w:t>
      </w:r>
    </w:p>
    <w:p w:rsidR="00EB705B" w:rsidRPr="00753451" w:rsidRDefault="00EB705B" w:rsidP="00EB705B">
      <w:pPr>
        <w:pStyle w:val="a6"/>
        <w:jc w:val="both"/>
        <w:rPr>
          <w:rFonts w:ascii="Arial" w:hAnsi="Arial" w:cs="Arial"/>
        </w:rPr>
      </w:pPr>
      <w:r w:rsidRPr="00753451">
        <w:rPr>
          <w:rFonts w:ascii="Arial" w:hAnsi="Arial" w:cs="Arial"/>
        </w:rPr>
        <w:tab/>
        <w:t>Предоставление муниципальной услуги по результатам проведения торгов составляет 75 календарных дней со дня регистрации заявки.</w:t>
      </w: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2.5. Перечень нормативных правовых актов, регулирующих предоставление муниципальной услуги</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Предоставление государственной услуги осуществляется в соответствии со следующими правовыми актами: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Конституция РФ («Российская газета» от 21.01.2009 года № 7);</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Гражданский кодекс РФ («Российская газета» от 8.12.1994 г. № 238-239, в собрании законодательства Российской Федерации от 5.12.1994 г. № 32 ст. 3301);</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Федеральный закон от 02.05.2006 г. № 59-ФЗ «О порядке рассмотрения обращений граждан Российской Федерации» («Российская газета», от 05.05.2006 г. № 95);</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Федеральный закон от 27.07.2010 № 210-ФЗ «Об организации предоставления государственных и муниципальных услуг» («Российская газета»,  № 168, от 30.07.2010);</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lastRenderedPageBreak/>
        <w:t>- Федеральный закон от 26.07.2006 г. № 135-ФЗ (ред. от 30.06.2008) «О защите конкуренции» («Российская газета»,  от 27.07.2006 г. № 162);</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xml:space="preserve">- Закон Курской области от 04 января </w:t>
      </w:r>
      <w:smartTag w:uri="urn:schemas-microsoft-com:office:smarttags" w:element="metricconverter">
        <w:smartTagPr>
          <w:attr w:name="ProductID" w:val="2003 г"/>
        </w:smartTagPr>
        <w:r w:rsidRPr="00753451">
          <w:rPr>
            <w:rFonts w:ascii="Arial" w:hAnsi="Arial" w:cs="Arial"/>
          </w:rPr>
          <w:t>2003 г</w:t>
        </w:r>
      </w:smartTag>
      <w:r w:rsidRPr="00753451">
        <w:rPr>
          <w:rFonts w:ascii="Arial" w:hAnsi="Arial" w:cs="Arial"/>
        </w:rPr>
        <w:t>. № 1-ЗКО «Об административных правонарушениях в Курской области» («</w:t>
      </w:r>
      <w:proofErr w:type="gramStart"/>
      <w:r w:rsidRPr="00753451">
        <w:rPr>
          <w:rFonts w:ascii="Arial" w:hAnsi="Arial" w:cs="Arial"/>
        </w:rPr>
        <w:t>Курская</w:t>
      </w:r>
      <w:proofErr w:type="gramEnd"/>
      <w:r w:rsidRPr="00753451">
        <w:rPr>
          <w:rFonts w:ascii="Arial" w:hAnsi="Arial" w:cs="Arial"/>
        </w:rPr>
        <w:t xml:space="preserve"> правда» от11.01.2003г.  № 4-5);</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Закон Курской области от 30.05.2008 № 32-ЗКО «О порядке рассмотрения обращений граждан в Курской области» («</w:t>
      </w:r>
      <w:proofErr w:type="gramStart"/>
      <w:r w:rsidRPr="00753451">
        <w:rPr>
          <w:rFonts w:ascii="Arial" w:hAnsi="Arial" w:cs="Arial"/>
        </w:rPr>
        <w:t>Курская</w:t>
      </w:r>
      <w:proofErr w:type="gramEnd"/>
      <w:r w:rsidRPr="00753451">
        <w:rPr>
          <w:rFonts w:ascii="Arial" w:hAnsi="Arial" w:cs="Arial"/>
        </w:rPr>
        <w:t xml:space="preserve"> правда»,  № 83-86, от 11.06.2008);</w:t>
      </w:r>
    </w:p>
    <w:p w:rsidR="00EB705B" w:rsidRPr="00753451" w:rsidRDefault="00EB705B" w:rsidP="00EB705B">
      <w:pPr>
        <w:pStyle w:val="a6"/>
        <w:spacing w:before="0" w:beforeAutospacing="0" w:after="0" w:afterAutospacing="0"/>
        <w:jc w:val="both"/>
        <w:rPr>
          <w:rFonts w:ascii="Arial" w:hAnsi="Arial" w:cs="Arial"/>
        </w:rPr>
      </w:pPr>
      <w:proofErr w:type="gramStart"/>
      <w:r w:rsidRPr="00753451">
        <w:rPr>
          <w:rFonts w:ascii="Arial" w:hAnsi="Arial" w:cs="Arial"/>
        </w:rPr>
        <w:t>- Приказ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w:t>
      </w:r>
      <w:proofErr w:type="gramEnd"/>
      <w:r w:rsidRPr="00753451">
        <w:rPr>
          <w:rFonts w:ascii="Arial" w:hAnsi="Arial" w:cs="Arial"/>
        </w:rPr>
        <w:t xml:space="preserve"> газета» от 24.02.2010 г. № 37);</w:t>
      </w:r>
    </w:p>
    <w:p w:rsidR="00EB705B" w:rsidRPr="00753451" w:rsidRDefault="00EB705B" w:rsidP="00EB705B">
      <w:pPr>
        <w:pStyle w:val="a6"/>
        <w:jc w:val="center"/>
        <w:rPr>
          <w:rFonts w:ascii="Arial" w:hAnsi="Arial" w:cs="Arial"/>
        </w:rPr>
      </w:pPr>
      <w:r w:rsidRPr="00753451">
        <w:rPr>
          <w:rStyle w:val="ab"/>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услуг, которые являются необходимыми и обязательными для предоставления муниципальной услуги </w:t>
      </w:r>
    </w:p>
    <w:p w:rsidR="00EB705B" w:rsidRPr="00753451" w:rsidRDefault="00EB705B" w:rsidP="00EB705B">
      <w:pPr>
        <w:pStyle w:val="a6"/>
        <w:jc w:val="both"/>
        <w:rPr>
          <w:rFonts w:ascii="Arial" w:hAnsi="Arial" w:cs="Arial"/>
        </w:rPr>
      </w:pPr>
      <w:r w:rsidRPr="00753451">
        <w:rPr>
          <w:rStyle w:val="ab"/>
          <w:rFonts w:ascii="Arial" w:hAnsi="Arial" w:cs="Arial"/>
          <w:b w:val="0"/>
        </w:rPr>
        <w:tab/>
        <w:t>2.6.1.</w:t>
      </w:r>
      <w:r w:rsidRPr="00753451">
        <w:rPr>
          <w:rStyle w:val="ab"/>
          <w:rFonts w:ascii="Arial" w:hAnsi="Arial" w:cs="Arial"/>
        </w:rPr>
        <w:t xml:space="preserve"> </w:t>
      </w:r>
      <w:r w:rsidRPr="00753451">
        <w:rPr>
          <w:rFonts w:ascii="Arial" w:hAnsi="Arial" w:cs="Arial"/>
        </w:rPr>
        <w:t>Для получения</w:t>
      </w:r>
      <w:r w:rsidRPr="00753451">
        <w:rPr>
          <w:rStyle w:val="ab"/>
          <w:rFonts w:ascii="Arial" w:hAnsi="Arial" w:cs="Arial"/>
        </w:rPr>
        <w:t xml:space="preserve"> </w:t>
      </w:r>
      <w:r w:rsidRPr="00753451">
        <w:rPr>
          <w:rFonts w:ascii="Arial" w:hAnsi="Arial" w:cs="Arial"/>
        </w:rPr>
        <w:t>муниципальной услуги заявитель представляет письменное  заявление о предоставлении в постоянное (бессрочное) пользование, в безвозмездное пользование, аренду  имущества, находящегося в муниципальной собственности  (Приложение № 1 к настоящему административному регламенту) (далее - заявление).</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К заявлению прилагаются следующие документы:</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-копия документа, удостоверяющая личность заявителя;</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копия доверенности, оформленная в  соответствии с законодательством Российской Федерации  (при предоставлении заявления представителем заявителя).</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Заявление и документы предоставляются в Администрацию Нижнеборковского сельсовета Горшеченского района Курской области:</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лично;</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по почте;</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по электронной почте.</w:t>
      </w:r>
    </w:p>
    <w:p w:rsidR="00EB705B" w:rsidRPr="00753451" w:rsidRDefault="00EB705B" w:rsidP="00EB705B">
      <w:pPr>
        <w:pStyle w:val="a6"/>
        <w:jc w:val="both"/>
        <w:rPr>
          <w:rFonts w:ascii="Arial" w:hAnsi="Arial" w:cs="Arial"/>
        </w:rPr>
      </w:pPr>
      <w:r w:rsidRPr="00753451">
        <w:rPr>
          <w:rFonts w:ascii="Arial" w:hAnsi="Arial" w:cs="Arial"/>
        </w:rPr>
        <w:tab/>
        <w:t>Заявление должно содержать индивидуализирующие признаки объекта, по которому необходимо предоставить муниципальную услугу.</w:t>
      </w:r>
    </w:p>
    <w:p w:rsidR="00EB705B" w:rsidRPr="00753451" w:rsidRDefault="00EB705B" w:rsidP="00EB705B">
      <w:pPr>
        <w:pStyle w:val="a6"/>
        <w:jc w:val="both"/>
        <w:rPr>
          <w:rFonts w:ascii="Arial" w:hAnsi="Arial" w:cs="Arial"/>
        </w:rPr>
      </w:pPr>
      <w:r w:rsidRPr="00753451">
        <w:rPr>
          <w:rFonts w:ascii="Arial" w:hAnsi="Arial" w:cs="Arial"/>
        </w:rPr>
        <w:tab/>
        <w:t>По-своему желанию заявитель дополнительно может представить сведения, которые, по его мнению, имеют значение для предоставления услуги.</w:t>
      </w:r>
    </w:p>
    <w:p w:rsidR="00EB705B" w:rsidRPr="00753451" w:rsidRDefault="00EB705B" w:rsidP="00EB705B">
      <w:pPr>
        <w:pStyle w:val="a6"/>
        <w:spacing w:before="0" w:beforeAutospacing="0" w:after="0" w:afterAutospacing="0"/>
        <w:jc w:val="both"/>
        <w:rPr>
          <w:rFonts w:ascii="Arial" w:hAnsi="Arial" w:cs="Arial"/>
        </w:rPr>
      </w:pPr>
      <w:r w:rsidRPr="00753451">
        <w:rPr>
          <w:rStyle w:val="ab"/>
          <w:rFonts w:ascii="Arial" w:hAnsi="Arial" w:cs="Arial"/>
          <w:b w:val="0"/>
        </w:rPr>
        <w:tab/>
        <w:t>2.6.2.</w:t>
      </w:r>
      <w:r w:rsidRPr="00753451">
        <w:rPr>
          <w:rStyle w:val="ab"/>
          <w:rFonts w:ascii="Arial" w:hAnsi="Arial" w:cs="Arial"/>
        </w:rPr>
        <w:t xml:space="preserve"> </w:t>
      </w:r>
      <w:r w:rsidRPr="00753451">
        <w:rPr>
          <w:rFonts w:ascii="Arial" w:hAnsi="Arial" w:cs="Arial"/>
        </w:rPr>
        <w:t>Предоставление муниципальной услуги без проведения торгов осуществляется: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lastRenderedPageBreak/>
        <w:tab/>
        <w:t>Предоставление услуги осуществляется на основании письменного заявления, согласованное с балансодержателем, за которым закреплено имущество о возможности предоставления конкретного имуществ. Заявление должно содержать сведения, позволяющие определенно установить, о каком именно имуществе идет речь, цель использования имущества, а также срок аренды.</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I. Перечень документов, предоставляемых заявителями для предоставления муниципальной услуги на заключение договора аренды, безвозмездного пользования муниципальным имуществом </w:t>
      </w:r>
      <w:r w:rsidRPr="00753451">
        <w:rPr>
          <w:rStyle w:val="ab"/>
          <w:rFonts w:ascii="Arial" w:hAnsi="Arial" w:cs="Arial"/>
        </w:rPr>
        <w:t>без проведения торгов</w:t>
      </w:r>
      <w:r w:rsidRPr="00753451">
        <w:rPr>
          <w:rFonts w:ascii="Arial" w:hAnsi="Arial" w:cs="Arial"/>
        </w:rPr>
        <w:t>.</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К заявлению прилагаются  заверенные печатью организации, выдавшей документы, либо нотариально заверенные копии следующих документов:</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юридические и банковские реквизиты заявителя;            </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документ, подтверждающий полномочия лица, подписавшего заявление на предоставление муниципальной услуги;</w:t>
      </w:r>
    </w:p>
    <w:p w:rsidR="00EB705B" w:rsidRPr="00753451" w:rsidRDefault="00EB705B" w:rsidP="00EB705B">
      <w:pPr>
        <w:pStyle w:val="a6"/>
        <w:spacing w:before="0" w:beforeAutospacing="0" w:after="0" w:afterAutospacing="0"/>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II. Перечень документов, предоставляемых заявителями для предоставления муниципальной услуги на заключение договора аренды муниципального имущества</w:t>
      </w:r>
      <w:r w:rsidRPr="00753451">
        <w:rPr>
          <w:rStyle w:val="ab"/>
          <w:rFonts w:ascii="Arial" w:hAnsi="Arial" w:cs="Arial"/>
        </w:rPr>
        <w:t xml:space="preserve"> путем проведения конкурса</w:t>
      </w:r>
      <w:r w:rsidRPr="00753451">
        <w:rPr>
          <w:rFonts w:ascii="Arial" w:hAnsi="Arial" w:cs="Arial"/>
        </w:rPr>
        <w:t xml:space="preserve">, в </w:t>
      </w:r>
      <w:proofErr w:type="gramStart"/>
      <w:r w:rsidRPr="00753451">
        <w:rPr>
          <w:rFonts w:ascii="Arial" w:hAnsi="Arial" w:cs="Arial"/>
        </w:rPr>
        <w:t>случаях</w:t>
      </w:r>
      <w:proofErr w:type="gramEnd"/>
      <w:r w:rsidRPr="00753451">
        <w:rPr>
          <w:rFonts w:ascii="Arial" w:hAnsi="Arial" w:cs="Arial"/>
        </w:rPr>
        <w:t xml:space="preserve"> если передаются в аренду:</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1) объекты железнодорожного транспорта;</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2) объекты трубопроводного транспорта;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3) гидротехнические сооружения;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4) объекты по производству, передаче и распределению электрической и тепловой энергии;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xml:space="preserve">5) системы коммунальной инфраструктуры и иные объекты коммунального хозяйства, в том числе объекты </w:t>
      </w:r>
      <w:proofErr w:type="spellStart"/>
      <w:r w:rsidRPr="00753451">
        <w:rPr>
          <w:rFonts w:ascii="Arial" w:hAnsi="Arial" w:cs="Arial"/>
        </w:rPr>
        <w:t>водо</w:t>
      </w:r>
      <w:proofErr w:type="spellEnd"/>
      <w:r w:rsidRPr="00753451">
        <w:rPr>
          <w:rFonts w:ascii="Arial" w:hAnsi="Arial" w:cs="Arial"/>
        </w:rPr>
        <w:t>-, тепл</w:t>
      </w:r>
      <w:proofErr w:type="gramStart"/>
      <w:r w:rsidRPr="00753451">
        <w:rPr>
          <w:rFonts w:ascii="Arial" w:hAnsi="Arial" w:cs="Arial"/>
        </w:rPr>
        <w:t>о-</w:t>
      </w:r>
      <w:proofErr w:type="gramEnd"/>
      <w:r w:rsidRPr="00753451">
        <w:rPr>
          <w:rFonts w:ascii="Arial" w:hAnsi="Arial" w:cs="Arial"/>
        </w:rPr>
        <w:t xml:space="preserve">, </w:t>
      </w:r>
      <w:proofErr w:type="spellStart"/>
      <w:r w:rsidRPr="00753451">
        <w:rPr>
          <w:rFonts w:ascii="Arial" w:hAnsi="Arial" w:cs="Arial"/>
        </w:rPr>
        <w:t>газо</w:t>
      </w:r>
      <w:proofErr w:type="spellEnd"/>
      <w:r w:rsidRPr="00753451">
        <w:rPr>
          <w:rFonts w:ascii="Arial" w:hAnsi="Arial" w:cs="Arial"/>
        </w:rPr>
        <w:t>- и энергоснабжения, водоотведения, очистки сточных вод;</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6) транспорт общего пользования;</w:t>
      </w:r>
    </w:p>
    <w:p w:rsidR="00EB705B" w:rsidRPr="00753451" w:rsidRDefault="00EB705B" w:rsidP="00EB705B">
      <w:pPr>
        <w:pStyle w:val="a6"/>
        <w:spacing w:before="0" w:beforeAutospacing="0" w:after="0" w:afterAutospacing="0"/>
        <w:jc w:val="both"/>
        <w:rPr>
          <w:rFonts w:ascii="Arial" w:hAnsi="Arial" w:cs="Arial"/>
        </w:rPr>
      </w:pPr>
      <w:proofErr w:type="gramStart"/>
      <w:r w:rsidRPr="00753451">
        <w:rPr>
          <w:rFonts w:ascii="Arial" w:hAnsi="Arial" w:cs="Arial"/>
        </w:rPr>
        <w:t>7) нежилые помещения инфраструктуры поддержки малого и среднего предпринимательства, включенные в перечни государственного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753451">
        <w:rPr>
          <w:rFonts w:ascii="Arial" w:hAnsi="Arial" w:cs="Arial"/>
        </w:rPr>
        <w:t xml:space="preserve"> </w:t>
      </w:r>
      <w:proofErr w:type="gramStart"/>
      <w:r w:rsidRPr="00753451">
        <w:rPr>
          <w:rFonts w:ascii="Arial" w:hAnsi="Arial" w:cs="Arial"/>
        </w:rPr>
        <w:t xml:space="preserve">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частью 4 статьи 18 Федерального закона "О развитии малого и среднего предпринимательства в Российской Федерации", предоставляемые </w:t>
      </w:r>
      <w:proofErr w:type="spellStart"/>
      <w:r w:rsidRPr="00753451">
        <w:rPr>
          <w:rFonts w:ascii="Arial" w:hAnsi="Arial" w:cs="Arial"/>
        </w:rPr>
        <w:t>бизнес-инкубаторами</w:t>
      </w:r>
      <w:proofErr w:type="spellEnd"/>
      <w:r w:rsidRPr="00753451">
        <w:rPr>
          <w:rFonts w:ascii="Arial" w:hAnsi="Arial" w:cs="Arial"/>
        </w:rPr>
        <w:t xml:space="preserve"> в аренду (субаренду) субъектам малого и среднего предпринимательства.</w:t>
      </w:r>
      <w:proofErr w:type="gramEnd"/>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Заявка на участие в конкурсе должна содержать:</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1) сведения и документы о заявителе, подавшем такую заявку:</w:t>
      </w:r>
    </w:p>
    <w:p w:rsidR="00EB705B" w:rsidRPr="00753451" w:rsidRDefault="00EB705B" w:rsidP="00EB705B">
      <w:pPr>
        <w:pStyle w:val="a6"/>
        <w:spacing w:before="0" w:beforeAutospacing="0" w:after="0" w:afterAutospacing="0"/>
        <w:jc w:val="both"/>
        <w:rPr>
          <w:rFonts w:ascii="Arial" w:hAnsi="Arial" w:cs="Arial"/>
        </w:rPr>
      </w:pPr>
      <w:proofErr w:type="gramStart"/>
      <w:r w:rsidRPr="00753451">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B705B" w:rsidRPr="00753451" w:rsidRDefault="00EB705B" w:rsidP="00EB705B">
      <w:pPr>
        <w:pStyle w:val="a6"/>
        <w:spacing w:before="0" w:beforeAutospacing="0" w:after="0" w:afterAutospacing="0"/>
        <w:jc w:val="both"/>
        <w:rPr>
          <w:rFonts w:ascii="Arial" w:hAnsi="Arial" w:cs="Arial"/>
        </w:rPr>
      </w:pPr>
      <w:proofErr w:type="gramStart"/>
      <w:r w:rsidRPr="00753451">
        <w:rPr>
          <w:rFonts w:ascii="Arial" w:hAnsi="Arial" w:cs="Arial"/>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w:t>
      </w:r>
      <w:r w:rsidRPr="00753451">
        <w:rPr>
          <w:rFonts w:ascii="Arial" w:hAnsi="Arial" w:cs="Arial"/>
        </w:rPr>
        <w:lastRenderedPageBreak/>
        <w:t>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53451">
        <w:rPr>
          <w:rFonts w:ascii="Arial" w:hAnsi="Arial" w:cs="Arial"/>
        </w:rPr>
        <w:t xml:space="preserve"> </w:t>
      </w:r>
      <w:proofErr w:type="gramStart"/>
      <w:r w:rsidRPr="00753451">
        <w:rPr>
          <w:rFonts w:ascii="Arial" w:hAnsi="Arial" w:cs="Arial"/>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53451">
        <w:rPr>
          <w:rFonts w:ascii="Arial" w:hAnsi="Arial" w:cs="Arial"/>
        </w:rPr>
        <w:t xml:space="preserve"> извещения о проведении конкурса;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53451">
        <w:rPr>
          <w:rFonts w:ascii="Arial" w:hAnsi="Arial" w:cs="Arial"/>
        </w:rPr>
        <w:t>,</w:t>
      </w:r>
      <w:proofErr w:type="gramEnd"/>
      <w:r w:rsidRPr="00753451">
        <w:rPr>
          <w:rFonts w:ascii="Arial" w:hAnsi="Arial" w:cs="Arial"/>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B705B" w:rsidRPr="00753451" w:rsidRDefault="00EB705B" w:rsidP="00EB705B">
      <w:pPr>
        <w:pStyle w:val="a6"/>
        <w:spacing w:before="0" w:beforeAutospacing="0" w:after="0" w:afterAutospacing="0"/>
        <w:jc w:val="both"/>
        <w:rPr>
          <w:rFonts w:ascii="Arial" w:hAnsi="Arial" w:cs="Arial"/>
        </w:rPr>
      </w:pPr>
      <w:proofErr w:type="spellStart"/>
      <w:r w:rsidRPr="00753451">
        <w:rPr>
          <w:rFonts w:ascii="Arial" w:hAnsi="Arial" w:cs="Arial"/>
        </w:rPr>
        <w:t>д</w:t>
      </w:r>
      <w:proofErr w:type="spellEnd"/>
      <w:r w:rsidRPr="00753451">
        <w:rPr>
          <w:rFonts w:ascii="Arial" w:hAnsi="Arial" w:cs="Arial"/>
        </w:rPr>
        <w:t>) копии учредительных документов заявителя (для юридических лиц);</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2) предложение о цене договора;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III. Перечень документов, предоставляемых заявителями для предоставления муниципальной услуги на заключение договора аренды муниципального имущества</w:t>
      </w:r>
      <w:r w:rsidRPr="00753451">
        <w:rPr>
          <w:rStyle w:val="ab"/>
          <w:rFonts w:ascii="Arial" w:hAnsi="Arial" w:cs="Arial"/>
        </w:rPr>
        <w:t xml:space="preserve"> путем проведения аукциона</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Предоставление услуги осуществляется на основании заявки.</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w:t>
      </w:r>
      <w:r w:rsidRPr="00753451">
        <w:rPr>
          <w:rFonts w:ascii="Arial" w:hAnsi="Arial" w:cs="Arial"/>
        </w:rPr>
        <w:tab/>
        <w:t xml:space="preserve"> Заявка на участие в аукционе должна содержать:</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lastRenderedPageBreak/>
        <w:t>1) сведения и документы о заявителе, подавшем такую заявку:</w:t>
      </w:r>
    </w:p>
    <w:p w:rsidR="00EB705B" w:rsidRPr="00753451" w:rsidRDefault="00EB705B" w:rsidP="00EB705B">
      <w:pPr>
        <w:pStyle w:val="a6"/>
        <w:spacing w:before="0" w:beforeAutospacing="0" w:after="0" w:afterAutospacing="0"/>
        <w:jc w:val="both"/>
        <w:rPr>
          <w:rFonts w:ascii="Arial" w:hAnsi="Arial" w:cs="Arial"/>
        </w:rPr>
      </w:pPr>
      <w:proofErr w:type="gramStart"/>
      <w:r w:rsidRPr="00753451">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B705B" w:rsidRPr="00753451" w:rsidRDefault="00EB705B" w:rsidP="00EB705B">
      <w:pPr>
        <w:pStyle w:val="a6"/>
        <w:spacing w:before="0" w:beforeAutospacing="0" w:after="0" w:afterAutospacing="0"/>
        <w:jc w:val="both"/>
        <w:rPr>
          <w:rFonts w:ascii="Arial" w:hAnsi="Arial" w:cs="Arial"/>
        </w:rPr>
      </w:pPr>
      <w:proofErr w:type="gramStart"/>
      <w:r w:rsidRPr="00753451">
        <w:rPr>
          <w:rFonts w:ascii="Arial" w:hAnsi="Arial" w:cs="Arial"/>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53451">
        <w:rPr>
          <w:rFonts w:ascii="Arial" w:hAnsi="Arial" w:cs="Arial"/>
        </w:rPr>
        <w:t xml:space="preserve"> </w:t>
      </w:r>
      <w:proofErr w:type="gramStart"/>
      <w:r w:rsidRPr="00753451">
        <w:rPr>
          <w:rFonts w:ascii="Arial" w:hAnsi="Arial" w:cs="Arial"/>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53451">
        <w:rPr>
          <w:rFonts w:ascii="Arial" w:hAnsi="Arial" w:cs="Arial"/>
        </w:rPr>
        <w:t xml:space="preserve"> извещения о проведен</w:t>
      </w:r>
      <w:proofErr w:type="gramStart"/>
      <w:r w:rsidRPr="00753451">
        <w:rPr>
          <w:rFonts w:ascii="Arial" w:hAnsi="Arial" w:cs="Arial"/>
        </w:rPr>
        <w:t>ии ау</w:t>
      </w:r>
      <w:proofErr w:type="gramEnd"/>
      <w:r w:rsidRPr="00753451">
        <w:rPr>
          <w:rFonts w:ascii="Arial" w:hAnsi="Arial" w:cs="Arial"/>
        </w:rPr>
        <w:t>кциона;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г) копии учредительных документов заявителя (для юридических лиц);</w:t>
      </w:r>
    </w:p>
    <w:p w:rsidR="00EB705B" w:rsidRPr="00753451" w:rsidRDefault="00EB705B" w:rsidP="00EB705B">
      <w:pPr>
        <w:pStyle w:val="a6"/>
        <w:spacing w:before="0" w:beforeAutospacing="0" w:after="0" w:afterAutospacing="0"/>
        <w:jc w:val="both"/>
        <w:rPr>
          <w:rFonts w:ascii="Arial" w:hAnsi="Arial" w:cs="Arial"/>
        </w:rPr>
      </w:pPr>
      <w:proofErr w:type="spellStart"/>
      <w:r w:rsidRPr="00753451">
        <w:rPr>
          <w:rFonts w:ascii="Arial" w:hAnsi="Arial" w:cs="Arial"/>
        </w:rPr>
        <w:t>д</w:t>
      </w:r>
      <w:proofErr w:type="spellEnd"/>
      <w:r w:rsidRPr="00753451">
        <w:rPr>
          <w:rFonts w:ascii="Arial" w:hAnsi="Arial" w:cs="Arial"/>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w:t>
      </w:r>
      <w:r>
        <w:t xml:space="preserve"> </w:t>
      </w:r>
      <w:r w:rsidRPr="00753451">
        <w:rPr>
          <w:rFonts w:ascii="Arial" w:hAnsi="Arial" w:cs="Arial"/>
        </w:rPr>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r>
      <w:proofErr w:type="gramStart"/>
      <w:r w:rsidRPr="00753451">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53451">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753451">
        <w:rPr>
          <w:rFonts w:ascii="Arial" w:hAnsi="Arial" w:cs="Arial"/>
        </w:rPr>
        <w:t>требование</w:t>
      </w:r>
      <w:proofErr w:type="gramEnd"/>
      <w:r w:rsidRPr="00753451">
        <w:rPr>
          <w:rFonts w:ascii="Arial" w:hAnsi="Arial" w:cs="Arial"/>
        </w:rPr>
        <w:t xml:space="preserve"> о внесении задатка (платежное поручение, подтверждающее перечисление задатка).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lastRenderedPageBreak/>
        <w:tab/>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Заявления о предоставлении услуги могут быть заполнены от руки или машинописным способом, распечатаны посредством электронных печатающих устройств.</w:t>
      </w:r>
    </w:p>
    <w:p w:rsidR="00EB705B" w:rsidRPr="00753451" w:rsidRDefault="00EB705B" w:rsidP="00EB705B">
      <w:pPr>
        <w:pStyle w:val="a6"/>
        <w:jc w:val="center"/>
        <w:rPr>
          <w:rFonts w:ascii="Arial" w:hAnsi="Arial" w:cs="Arial"/>
        </w:rPr>
      </w:pPr>
      <w:r w:rsidRPr="00753451">
        <w:rPr>
          <w:rStyle w:val="ab"/>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Style w:val="ab"/>
          <w:rFonts w:ascii="Arial" w:hAnsi="Arial" w:cs="Arial"/>
          <w:b w:val="0"/>
        </w:rPr>
        <w:tab/>
        <w:t>2.7.1</w:t>
      </w:r>
      <w:r w:rsidRPr="00753451">
        <w:rPr>
          <w:rFonts w:ascii="Arial" w:hAnsi="Arial" w:cs="Arial"/>
        </w:rPr>
        <w:t>. Для предоставления муниципальной услуги в рамках межведомственного взаимодействия запрашиваются следующие  документы:</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  учредительные документы;</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выписка из единого государственного реестра юридических лиц;</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техническая характеристика объекта аренды;</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выписка из единого государственного реестра индивидуальных предпринимателей.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сведения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Заявитель вправе представить указанные документы (сведения) по собственной инициативе.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Не предоставление заявителем вышеуказанных сведений не является основанием для отказа в предоставлении муниципальной услуги.</w:t>
      </w:r>
    </w:p>
    <w:p w:rsidR="00EB705B" w:rsidRPr="00753451" w:rsidRDefault="00EB705B" w:rsidP="00EB705B">
      <w:pPr>
        <w:pStyle w:val="a6"/>
        <w:jc w:val="center"/>
        <w:rPr>
          <w:rFonts w:ascii="Arial" w:hAnsi="Arial" w:cs="Arial"/>
        </w:rPr>
      </w:pPr>
      <w:r w:rsidRPr="00753451">
        <w:rPr>
          <w:rStyle w:val="ab"/>
          <w:rFonts w:ascii="Arial" w:hAnsi="Arial" w:cs="Arial"/>
        </w:rPr>
        <w:t>2.8. Указание на запрет требовать от заявителя  </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Администрация не вправе требовать от заявителя: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05B" w:rsidRPr="00753451" w:rsidRDefault="00EB705B" w:rsidP="00EB705B">
      <w:pPr>
        <w:pStyle w:val="a6"/>
        <w:spacing w:before="0" w:beforeAutospacing="0" w:after="0" w:afterAutospacing="0"/>
        <w:jc w:val="both"/>
        <w:rPr>
          <w:rFonts w:ascii="Arial" w:hAnsi="Arial" w:cs="Arial"/>
        </w:rPr>
      </w:pPr>
      <w:proofErr w:type="gramStart"/>
      <w:r w:rsidRPr="00753451">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 w:history="1">
        <w:r w:rsidRPr="00753451">
          <w:rPr>
            <w:rStyle w:val="aa"/>
            <w:rFonts w:ascii="Arial" w:hAnsi="Arial" w:cs="Arial"/>
            <w:color w:val="auto"/>
          </w:rPr>
          <w:t>части 6 статьи 7</w:t>
        </w:r>
        <w:proofErr w:type="gramEnd"/>
      </w:hyperlink>
      <w:r w:rsidRPr="00753451">
        <w:rPr>
          <w:rFonts w:ascii="Arial" w:hAnsi="Arial" w:cs="Arial"/>
        </w:rPr>
        <w:t xml:space="preserve"> Федерального закона от 27 июля </w:t>
      </w:r>
      <w:smartTag w:uri="urn:schemas-microsoft-com:office:smarttags" w:element="metricconverter">
        <w:smartTagPr>
          <w:attr w:name="ProductID" w:val="2010 г"/>
        </w:smartTagPr>
        <w:r w:rsidRPr="00753451">
          <w:rPr>
            <w:rFonts w:ascii="Arial" w:hAnsi="Arial" w:cs="Arial"/>
          </w:rPr>
          <w:t>2010 г</w:t>
        </w:r>
      </w:smartTag>
      <w:r w:rsidRPr="00753451">
        <w:rPr>
          <w:rFonts w:ascii="Arial" w:hAnsi="Arial" w:cs="Arial"/>
        </w:rPr>
        <w:t>. № 210-ФЗ «Об организации предоставления государственных и муниципальных услуг.</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2.9. Исчерпывающий перечень оснований для отказа в приеме документов, необходимых для предоставления муниципальной услуги </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lastRenderedPageBreak/>
        <w:t xml:space="preserve">           </w:t>
      </w:r>
      <w:r w:rsidRPr="00753451">
        <w:rPr>
          <w:rStyle w:val="ab"/>
          <w:rFonts w:ascii="Arial" w:hAnsi="Arial" w:cs="Arial"/>
          <w:b w:val="0"/>
        </w:rPr>
        <w:t>2.9.1</w:t>
      </w:r>
      <w:r w:rsidRPr="00753451">
        <w:rPr>
          <w:rStyle w:val="ab"/>
          <w:rFonts w:ascii="Arial" w:hAnsi="Arial" w:cs="Arial"/>
        </w:rPr>
        <w:t>.</w:t>
      </w:r>
      <w:r w:rsidRPr="00753451">
        <w:rPr>
          <w:rFonts w:ascii="Arial" w:hAnsi="Arial" w:cs="Arial"/>
        </w:rPr>
        <w:t xml:space="preserve"> Основания для отказа в приеме документов, необходимых для предоставления муниципальной услуги отсутствуют.</w:t>
      </w:r>
    </w:p>
    <w:p w:rsidR="00EB705B" w:rsidRPr="00753451" w:rsidRDefault="00EB705B" w:rsidP="00EB705B">
      <w:pPr>
        <w:pStyle w:val="a6"/>
        <w:spacing w:before="0" w:beforeAutospacing="0" w:after="0" w:afterAutospacing="0"/>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2.10.  Исчерпывающий перечень оснований для приостановления или отказа в предоставлении муниципальной услуги.</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Style w:val="ab"/>
          <w:rFonts w:ascii="Arial" w:hAnsi="Arial" w:cs="Arial"/>
          <w:b w:val="0"/>
        </w:rPr>
        <w:tab/>
        <w:t>2.10.1.</w:t>
      </w:r>
      <w:r w:rsidRPr="00753451">
        <w:rPr>
          <w:rFonts w:ascii="Arial" w:hAnsi="Arial" w:cs="Arial"/>
        </w:rPr>
        <w:t xml:space="preserve"> Оснований для приостановления предоставления муниципальной услуги законодательством Российской Федерации не предусмотрено.</w:t>
      </w:r>
    </w:p>
    <w:p w:rsidR="00EB705B" w:rsidRPr="00753451" w:rsidRDefault="00EB705B" w:rsidP="00EB705B">
      <w:pPr>
        <w:pStyle w:val="a6"/>
        <w:spacing w:before="0" w:beforeAutospacing="0" w:after="0" w:afterAutospacing="0"/>
        <w:jc w:val="both"/>
        <w:rPr>
          <w:rFonts w:ascii="Arial" w:hAnsi="Arial" w:cs="Arial"/>
        </w:rPr>
      </w:pPr>
      <w:r w:rsidRPr="00753451">
        <w:rPr>
          <w:rStyle w:val="ab"/>
          <w:rFonts w:ascii="Arial" w:hAnsi="Arial" w:cs="Arial"/>
          <w:b w:val="0"/>
        </w:rPr>
        <w:tab/>
        <w:t>2.10.2.</w:t>
      </w:r>
      <w:r w:rsidRPr="00753451">
        <w:rPr>
          <w:rFonts w:ascii="Arial" w:hAnsi="Arial" w:cs="Arial"/>
        </w:rPr>
        <w:t xml:space="preserve"> Основаниями для отказа в предоставлении муниципальной услуги являются: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r>
    </w:p>
    <w:p w:rsidR="00EB705B" w:rsidRPr="00753451" w:rsidRDefault="00EB705B" w:rsidP="00EB705B">
      <w:pPr>
        <w:pStyle w:val="a6"/>
        <w:spacing w:before="0" w:beforeAutospacing="0" w:after="0" w:afterAutospacing="0"/>
        <w:jc w:val="both"/>
        <w:rPr>
          <w:rFonts w:ascii="Arial" w:hAnsi="Arial" w:cs="Arial"/>
          <w:b/>
        </w:rPr>
      </w:pPr>
      <w:r w:rsidRPr="00753451">
        <w:rPr>
          <w:rFonts w:ascii="Arial" w:hAnsi="Arial" w:cs="Arial"/>
        </w:rPr>
        <w:tab/>
        <w:t xml:space="preserve">I. Перечень оснований для отказа в предоставлении муниципальной услуги </w:t>
      </w:r>
      <w:r w:rsidRPr="00753451">
        <w:rPr>
          <w:rFonts w:ascii="Arial" w:hAnsi="Arial" w:cs="Arial"/>
          <w:b/>
        </w:rPr>
        <w:t>без проведения торгов.</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 предоставлении услуги может быть отказано на следующих основаниях:</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не представлены документы, определенные разделом I п.2.6. настоящего регламента;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представителем не представлена оформленная в установленном порядке доверенность на осуществление действий;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отсутствие согласия балансодержателя имущества.</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both"/>
        <w:rPr>
          <w:rFonts w:ascii="Arial" w:hAnsi="Arial" w:cs="Arial"/>
          <w:b/>
        </w:rPr>
      </w:pPr>
      <w:r w:rsidRPr="00753451">
        <w:rPr>
          <w:rFonts w:ascii="Arial" w:hAnsi="Arial" w:cs="Arial"/>
        </w:rPr>
        <w:tab/>
        <w:t xml:space="preserve">II. Перечень оснований для отказа в предоставлении муниципальной услуги </w:t>
      </w:r>
      <w:r w:rsidRPr="00753451">
        <w:rPr>
          <w:rFonts w:ascii="Arial" w:hAnsi="Arial" w:cs="Arial"/>
          <w:b/>
        </w:rPr>
        <w:t>путем проведения конкурса.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 допуске к участию в конкурсе конкурсной комиссией может быть отказано по следующим основаниям:</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не представлены документы, определенные разделом II п.2.6. настоящего регламента;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-заявитель не соответствует требованиям, предъявляемым к участникам конкурса;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-представленные заявителем документы и материалы неполны и (или) недостоверны;</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w:t>
      </w:r>
    </w:p>
    <w:p w:rsidR="00EB705B" w:rsidRPr="00753451" w:rsidRDefault="00EB705B" w:rsidP="00EB705B">
      <w:pPr>
        <w:pStyle w:val="a6"/>
        <w:spacing w:before="0" w:beforeAutospacing="0" w:after="0" w:afterAutospacing="0"/>
        <w:jc w:val="both"/>
        <w:rPr>
          <w:rFonts w:ascii="Arial" w:hAnsi="Arial" w:cs="Arial"/>
          <w:b/>
        </w:rPr>
      </w:pPr>
      <w:r w:rsidRPr="00753451">
        <w:rPr>
          <w:rFonts w:ascii="Arial" w:hAnsi="Arial" w:cs="Arial"/>
        </w:rPr>
        <w:tab/>
        <w:t xml:space="preserve">III. Перечень оснований для отказа в предоставлении муниципальной услуги </w:t>
      </w:r>
      <w:r w:rsidRPr="00753451">
        <w:rPr>
          <w:rFonts w:ascii="Arial" w:hAnsi="Arial" w:cs="Arial"/>
          <w:b/>
        </w:rPr>
        <w:t>путем проведения аукциона.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 допуске к участию в аукционе комиссией может быть отказано по следующим основаниям:</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не представлены документы, определенные разделом III п.2.6. настоящего регламента;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представленные документы не подтверждают право претендента быть арендатором муниципального имущества в соответствии с законодательством Российской Федерации;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представлены не все документы в соответствии с перечнем, указанным в информационном сообщении (за исключением предложений о ставке арендной платы  муниципального имущества на аукционе), или оформление указанных документов не соответствует законодательству Российской Федерации;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заявка подана лицом, не уполномоченным претендентом на осуществление таких действий;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lastRenderedPageBreak/>
        <w:t>- не подтверждено поступление в установленный срок задатка на счета, указанные в информационном сообщении.</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Style w:val="ab"/>
          <w:rFonts w:ascii="Arial" w:hAnsi="Arial" w:cs="Arial"/>
          <w:b w:val="0"/>
        </w:rPr>
        <w:tab/>
        <w:t>2.11.1.</w:t>
      </w:r>
      <w:r w:rsidRPr="00753451">
        <w:rPr>
          <w:rFonts w:ascii="Arial" w:hAnsi="Arial" w:cs="Arial"/>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2.12.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rPr>
          <w:rFonts w:ascii="Arial" w:hAnsi="Arial" w:cs="Arial"/>
        </w:rPr>
      </w:pPr>
      <w:r w:rsidRPr="00753451">
        <w:rPr>
          <w:rStyle w:val="ab"/>
          <w:rFonts w:ascii="Arial" w:hAnsi="Arial" w:cs="Arial"/>
          <w:b w:val="0"/>
        </w:rPr>
        <w:tab/>
        <w:t>2.12.1.</w:t>
      </w:r>
      <w:r w:rsidRPr="00753451">
        <w:rPr>
          <w:rFonts w:ascii="Arial" w:hAnsi="Arial" w:cs="Arial"/>
        </w:rPr>
        <w:t xml:space="preserve"> Муниципальная услуга предоставляется бесплатно.</w:t>
      </w:r>
    </w:p>
    <w:p w:rsidR="00EB705B" w:rsidRPr="00753451" w:rsidRDefault="00EB705B" w:rsidP="00EB705B">
      <w:pPr>
        <w:pStyle w:val="a6"/>
        <w:spacing w:before="0" w:beforeAutospacing="0" w:after="0" w:afterAutospacing="0"/>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2.13. Максимальный срок  ожидания в очереди</w:t>
      </w:r>
      <w:r w:rsidRPr="00753451">
        <w:rPr>
          <w:rFonts w:ascii="Arial" w:hAnsi="Arial" w:cs="Arial"/>
        </w:rPr>
        <w:t xml:space="preserve"> </w:t>
      </w:r>
      <w:r w:rsidRPr="00753451">
        <w:rPr>
          <w:rStyle w:val="ab"/>
          <w:rFonts w:ascii="Arial" w:hAnsi="Arial" w:cs="Arial"/>
        </w:rPr>
        <w:t>при подаче заявления о представлении муниципальной услуги, при получении результата предоставления муниципальной услуги.</w:t>
      </w:r>
    </w:p>
    <w:p w:rsidR="00EB705B" w:rsidRPr="00753451" w:rsidRDefault="00EB705B" w:rsidP="00EB705B">
      <w:pPr>
        <w:pStyle w:val="a6"/>
        <w:spacing w:before="0" w:beforeAutospacing="0" w:after="0" w:afterAutospacing="0"/>
        <w:rPr>
          <w:rFonts w:ascii="Arial" w:hAnsi="Arial" w:cs="Arial"/>
        </w:rPr>
      </w:pPr>
    </w:p>
    <w:p w:rsidR="00EB705B" w:rsidRPr="00753451" w:rsidRDefault="00EB705B" w:rsidP="00EB705B">
      <w:pPr>
        <w:pStyle w:val="a6"/>
        <w:spacing w:before="0" w:beforeAutospacing="0" w:after="0" w:afterAutospacing="0"/>
        <w:rPr>
          <w:rFonts w:ascii="Arial" w:hAnsi="Arial" w:cs="Arial"/>
        </w:rPr>
      </w:pPr>
      <w:r w:rsidRPr="00753451">
        <w:rPr>
          <w:rStyle w:val="ab"/>
          <w:rFonts w:ascii="Arial" w:hAnsi="Arial" w:cs="Arial"/>
          <w:b w:val="0"/>
        </w:rPr>
        <w:tab/>
        <w:t>2.13.1</w:t>
      </w:r>
      <w:r w:rsidRPr="00753451">
        <w:rPr>
          <w:rStyle w:val="ab"/>
          <w:rFonts w:ascii="Arial" w:hAnsi="Arial" w:cs="Arial"/>
        </w:rPr>
        <w:t xml:space="preserve">. </w:t>
      </w:r>
      <w:r w:rsidRPr="00753451">
        <w:rPr>
          <w:rFonts w:ascii="Arial" w:hAnsi="Arial" w:cs="Arial"/>
        </w:rPr>
        <w:t>Время ожидания</w:t>
      </w:r>
      <w:r w:rsidRPr="00753451">
        <w:rPr>
          <w:rStyle w:val="ab"/>
          <w:rFonts w:ascii="Arial" w:hAnsi="Arial" w:cs="Arial"/>
        </w:rPr>
        <w:t xml:space="preserve"> </w:t>
      </w:r>
      <w:r w:rsidRPr="00753451">
        <w:rPr>
          <w:rFonts w:ascii="Arial" w:hAnsi="Arial" w:cs="Arial"/>
        </w:rPr>
        <w:t> в очереди при подаче заявления о представлении муниципальной услуги и при получении результата ее предоставления не должно превышать 15 минут.</w:t>
      </w:r>
    </w:p>
    <w:p w:rsidR="00EB705B" w:rsidRPr="00753451" w:rsidRDefault="00EB705B" w:rsidP="00EB705B">
      <w:pPr>
        <w:pStyle w:val="a6"/>
        <w:spacing w:before="0" w:beforeAutospacing="0" w:after="0" w:afterAutospacing="0"/>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2.14. Срок регистрации заявления о предоставлении муниципальной услуги, в том числе в электронной форме.</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2.14.1.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Время регистрации заявления о предоставлении муниципальной услуги не должно превышать 10 минут.</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2.14.2.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2.14.3. В случае направления заявления и документов, необходимых для предоставления муниципальной услуги, через Горшеченский филиал ОБУ «МФЦ», заявление регистрируется в журнале регистрации входящей корреспонденции соответствующей датой получения от Горшеченского филиала ОБУ «МФЦ».</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2.15. Требования к помещениям, в которых предоставляется муниципальная услуга</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2.15.1. Требования к местам предоставления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Помещение, в котором осуществляется предоставление муниципальной услуги, должно обеспечивать:</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lastRenderedPageBreak/>
        <w:tab/>
        <w:t>комфортное расположение  заявителя и должностного лица уполномоченного подразделения;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возможность и удобство оформления заявителем необходимых документов;</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телефонную связь;</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возможность копирования документов;</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доступ к основным нормативным правовым актам Администрации Нижнеборковского сельсовета Горшеченского района Курской области;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доступ к нормативным  правовым актам, регулирующим исполнение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наличие письменных принадлежностей и бумаги формата А</w:t>
      </w:r>
      <w:proofErr w:type="gramStart"/>
      <w:r w:rsidRPr="00753451">
        <w:rPr>
          <w:rFonts w:ascii="Arial" w:hAnsi="Arial" w:cs="Arial"/>
        </w:rPr>
        <w:t>4</w:t>
      </w:r>
      <w:proofErr w:type="gramEnd"/>
      <w:r w:rsidRPr="00753451">
        <w:rPr>
          <w:rFonts w:ascii="Arial" w:hAnsi="Arial" w:cs="Arial"/>
        </w:rPr>
        <w:t>.</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2.15.2. Требования к местам ожидания приема заявителей.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53451">
        <w:rPr>
          <w:rFonts w:ascii="Arial" w:hAnsi="Arial" w:cs="Arial"/>
        </w:rPr>
        <w:t>банкетками</w:t>
      </w:r>
      <w:proofErr w:type="spellEnd"/>
      <w:r w:rsidRPr="00753451">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2.15.3. Требования к размещению и оформлению визуальной, текстовой и </w:t>
      </w:r>
      <w:proofErr w:type="spellStart"/>
      <w:r w:rsidRPr="00753451">
        <w:rPr>
          <w:rFonts w:ascii="Arial" w:hAnsi="Arial" w:cs="Arial"/>
        </w:rPr>
        <w:t>мультимедийной</w:t>
      </w:r>
      <w:proofErr w:type="spellEnd"/>
      <w:r w:rsidRPr="00753451">
        <w:rPr>
          <w:rFonts w:ascii="Arial" w:hAnsi="Arial" w:cs="Arial"/>
        </w:rPr>
        <w:t xml:space="preserve"> информации.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Вся информация о порядке предоставления муниципальной услуги должна быть размещена на информационном стенде Администрации в месте, доступном для просмотра (в том числе при большом количестве посетителей).</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Информация должна размещаться в удобной для восприятия форме.</w:t>
      </w:r>
    </w:p>
    <w:p w:rsidR="00EB705B" w:rsidRPr="00753451" w:rsidRDefault="00EB705B" w:rsidP="00EB705B">
      <w:pPr>
        <w:pStyle w:val="a6"/>
        <w:spacing w:before="0" w:beforeAutospacing="0" w:after="0" w:afterAutospacing="0"/>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2.16. Показатели доступности и качества муниципальной услуги</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2.16.1. Показателями доступности и качества муниципальной услуги являются: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своевременность приема заявлений о предоставлении муниципальной услуги в Администрации;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своевременность рассмотрения документов, представленных заявителем;</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возможность подачи и рассмотрения обращений по вопросу предоставления муниципальной услуги в электронной форме;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отсутствие обоснованных жалоб на нарушение положений настоящего  регламента.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2.16.2. Взаимодействие заявителя </w:t>
      </w:r>
      <w:r w:rsidRPr="00753451">
        <w:rPr>
          <w:rStyle w:val="ab"/>
          <w:rFonts w:ascii="Arial" w:hAnsi="Arial" w:cs="Arial"/>
        </w:rPr>
        <w:t> </w:t>
      </w:r>
      <w:r w:rsidRPr="00753451">
        <w:rPr>
          <w:rFonts w:ascii="Arial" w:hAnsi="Arial" w:cs="Arial"/>
        </w:rPr>
        <w:t>с должностными лицами Администрации при предоставлении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при подаче документов, необходимых для предоставления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при получении результатов предоставления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lastRenderedPageBreak/>
        <w:tab/>
        <w:t>Продолжительность взаимодействия заявителя с должностными лицами при предоставлении муниципальной услуги при подаче документа составляет не более 10 минут, при получении результатов предоставления муниципальной услуги не более трех рабочих дней.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2.16.3. Возможность получения услуги в МФЦ.</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Предоставление муниципальной услуги также осуществляется через  Горшеченский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2.16.4. Возможность получения информации о ходе предоставления услуги, в том числе с использованием информационно-телекоммуникационных технологий.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 рабочее время заявитель может получить информацию о ходе предоставления муниципальной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r w:rsidRPr="00753451">
        <w:rPr>
          <w:rFonts w:ascii="Arial" w:hAnsi="Arial" w:cs="Arial"/>
        </w:rPr>
        <w:t xml:space="preserve"> </w:t>
      </w:r>
      <w:r w:rsidRPr="00753451">
        <w:rPr>
          <w:rStyle w:val="ab"/>
          <w:rFonts w:ascii="Arial" w:hAnsi="Arial" w:cs="Arial"/>
        </w:rPr>
        <w:t>и особенности предоставления муниципальных услуг в электронной форме</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2.17.1. Особенности предоставления муниципальной услуги в ОБУ «МФЦ».</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2.17.2. Особенности предоставления муниципальной услуги в электронной форме.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B705B" w:rsidRPr="00753451" w:rsidRDefault="00EB705B" w:rsidP="00EB705B">
      <w:pPr>
        <w:pStyle w:val="a6"/>
        <w:spacing w:before="0" w:beforeAutospacing="0" w:after="0" w:afterAutospacing="0"/>
        <w:jc w:val="both"/>
        <w:rPr>
          <w:rStyle w:val="ab"/>
          <w:rFonts w:ascii="Arial" w:hAnsi="Arial" w:cs="Arial"/>
        </w:rPr>
      </w:pPr>
      <w:r w:rsidRPr="00753451">
        <w:rPr>
          <w:rFonts w:ascii="Arial" w:hAnsi="Arial" w:cs="Arial"/>
        </w:rPr>
        <w:tab/>
        <w:t>Для получения муниципальной услуги в электронном виде необходимо заполнить заявление о предоставлении муниципальной услуги «Предоставление в постоянное (бессрочное) пользование, в безвозмездное пользование, аренду  имущества, находящегося в муниципальной собственности».</w:t>
      </w:r>
      <w:r w:rsidRPr="00753451">
        <w:rPr>
          <w:rStyle w:val="ab"/>
          <w:rFonts w:ascii="Arial" w:hAnsi="Arial" w:cs="Arial"/>
        </w:rPr>
        <w:t xml:space="preserve"> </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lastRenderedPageBreak/>
        <w:tab/>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Заявление в электронном виде поступит в Администрацию.</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Уточнить текущее состояние заявления можно в разделе «Мои заявки».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Подача заявления на предоставление муниципальной услуги в электронном виде осуществляется с применением простой электронной подписи.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w:t>
      </w:r>
    </w:p>
    <w:p w:rsidR="00EB705B" w:rsidRPr="00753451" w:rsidRDefault="00EB705B" w:rsidP="00EB705B">
      <w:pPr>
        <w:pStyle w:val="a6"/>
        <w:jc w:val="center"/>
        <w:rPr>
          <w:rFonts w:ascii="Arial" w:hAnsi="Arial" w:cs="Arial"/>
        </w:rPr>
      </w:pPr>
      <w:r w:rsidRPr="00753451">
        <w:rPr>
          <w:rStyle w:val="ab"/>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705B" w:rsidRPr="00753451" w:rsidRDefault="00EB705B" w:rsidP="00EB705B">
      <w:pPr>
        <w:pStyle w:val="a6"/>
        <w:spacing w:before="0" w:beforeAutospacing="0" w:after="0" w:afterAutospacing="0"/>
        <w:rPr>
          <w:rStyle w:val="ab"/>
          <w:rFonts w:ascii="Arial" w:hAnsi="Arial" w:cs="Arial"/>
        </w:rPr>
      </w:pPr>
      <w:r w:rsidRPr="00753451">
        <w:rPr>
          <w:rStyle w:val="ab"/>
          <w:rFonts w:ascii="Arial" w:hAnsi="Arial" w:cs="Arial"/>
        </w:rPr>
        <w:t>3.1. Состав и последовательность действий при предоставлении муниципальной услуги</w:t>
      </w:r>
    </w:p>
    <w:p w:rsidR="00EB705B" w:rsidRPr="00753451" w:rsidRDefault="00EB705B" w:rsidP="00EB705B">
      <w:pPr>
        <w:pStyle w:val="a6"/>
        <w:spacing w:before="0" w:beforeAutospacing="0" w:after="0" w:afterAutospacing="0"/>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Style w:val="ab"/>
          <w:rFonts w:ascii="Arial" w:hAnsi="Arial" w:cs="Arial"/>
          <w:b w:val="0"/>
        </w:rPr>
        <w:tab/>
        <w:t>3.1.1</w:t>
      </w:r>
      <w:r w:rsidRPr="00753451">
        <w:rPr>
          <w:rFonts w:ascii="Arial" w:hAnsi="Arial" w:cs="Arial"/>
        </w:rPr>
        <w:t>. Предоставление муниципальной услуги включает выполнение следующих административных процедур:</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прием и  регистрация заявления о предоставлении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рассмотрение заявления о предоставлении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формирование и направление межведомственных запросов в органы (организации), участвующие в предоставлении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подготовка проекта документа, являющегося результатом предоставления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 выдача (направление) заявителю  результата   предоставления муниципальной услуги.</w:t>
      </w:r>
    </w:p>
    <w:p w:rsidR="00EB705B" w:rsidRPr="00753451" w:rsidRDefault="00EB705B" w:rsidP="00EB705B">
      <w:pPr>
        <w:pStyle w:val="a6"/>
        <w:spacing w:before="0" w:beforeAutospacing="0" w:after="0" w:afterAutospacing="0"/>
        <w:rPr>
          <w:rFonts w:ascii="Arial" w:hAnsi="Arial" w:cs="Arial"/>
        </w:rPr>
      </w:pPr>
      <w:r w:rsidRPr="00753451">
        <w:rPr>
          <w:rStyle w:val="ab"/>
          <w:rFonts w:ascii="Arial" w:hAnsi="Arial" w:cs="Arial"/>
          <w:b w:val="0"/>
        </w:rPr>
        <w:tab/>
        <w:t>3.1.2</w:t>
      </w:r>
      <w:r w:rsidRPr="00753451">
        <w:rPr>
          <w:rFonts w:ascii="Arial" w:hAnsi="Arial" w:cs="Arial"/>
          <w:b/>
        </w:rPr>
        <w:t>.</w:t>
      </w:r>
      <w:r w:rsidRPr="00753451">
        <w:rPr>
          <w:rFonts w:ascii="Arial" w:hAnsi="Arial" w:cs="Arial"/>
        </w:rPr>
        <w:t xml:space="preserve"> Блок-схема предоставления муниципальной услуги приведена в Приложении № 2 к настоящему административному регламенту. </w:t>
      </w:r>
    </w:p>
    <w:p w:rsidR="00EB705B" w:rsidRPr="00753451" w:rsidRDefault="00EB705B" w:rsidP="00EB705B">
      <w:pPr>
        <w:pStyle w:val="a6"/>
        <w:spacing w:before="0" w:beforeAutospacing="0" w:after="0" w:afterAutospacing="0"/>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3.2. Прием и регистрация заявления о предоставлении муниципальной услуги и документов </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3.2.2. Заявление о предоставлении муниципальной услуги и документы, указанные в пункте 2.6. Административного регламента, могут быть направлены в Администрацию Нижнеборковского сельсовета или ОБУ «МФЦ» в электронной </w:t>
      </w:r>
      <w:r w:rsidRPr="00753451">
        <w:rPr>
          <w:rFonts w:ascii="Arial" w:hAnsi="Arial" w:cs="Arial"/>
        </w:rPr>
        <w:lastRenderedPageBreak/>
        <w:t>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3.2.3. При получении заявления Администрация или ОБУ «МФЦ» по месту жительства заявителя проверяет:</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1) наличие документов, необходимых для предоставления государственной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2) правильность оформления заявления.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 при наличии в представленных документах  препятствий для предоставления муниципальной услуги, объясняется заявителю содержание выявленных недостатков в представленных документах, предлагается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3.2.4. </w:t>
      </w:r>
      <w:proofErr w:type="gramStart"/>
      <w:r w:rsidRPr="00753451">
        <w:rPr>
          <w:rFonts w:ascii="Arial" w:hAnsi="Arial" w:cs="Arial"/>
        </w:rPr>
        <w:t>Если при установлении фактов наличия в представленных документах оснований для отказа в предоставлении муниципальной услуги, указанных в пункте 2.10. настоящего Административного регламента, заявитель настаивает на приеме заявления и документов для предоставления муниципальной услуги, должностное лицо</w:t>
      </w:r>
      <w:r w:rsidRPr="00753451">
        <w:rPr>
          <w:rFonts w:ascii="Arial" w:hAnsi="Arial" w:cs="Arial"/>
          <w:b/>
        </w:rPr>
        <w:t>,</w:t>
      </w:r>
      <w:r w:rsidRPr="00753451">
        <w:rPr>
          <w:rFonts w:ascii="Arial" w:hAnsi="Arial" w:cs="Arial"/>
        </w:rPr>
        <w:t xml:space="preserve"> ответственное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1)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2) заполняет расписку о приеме (регистрации) заявления заявителя;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3) вносит запись о приеме заявления в журнал входящей корреспонденции.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3.2.5.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 день с момента обращения заявителя.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3.2.6. Результатом исполнения данной административной процедуры является: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прием документов и внесение записи в журнал входящей корреспонденции.</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both"/>
        <w:rPr>
          <w:rStyle w:val="ab"/>
          <w:rFonts w:ascii="Arial" w:hAnsi="Arial" w:cs="Arial"/>
        </w:rPr>
      </w:pPr>
      <w:r w:rsidRPr="00753451">
        <w:rPr>
          <w:rStyle w:val="ab"/>
          <w:rFonts w:ascii="Arial" w:hAnsi="Arial" w:cs="Arial"/>
        </w:rPr>
        <w:tab/>
        <w:t xml:space="preserve">3.3. Рассмотрение  заявлений о предоставлении муниципальной услуги </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w:t>
      </w:r>
      <w:r w:rsidRPr="00753451">
        <w:rPr>
          <w:rStyle w:val="ab"/>
          <w:rFonts w:ascii="Arial" w:hAnsi="Arial" w:cs="Arial"/>
          <w:b w:val="0"/>
        </w:rPr>
        <w:t>3.3.1</w:t>
      </w:r>
      <w:r w:rsidRPr="00753451">
        <w:rPr>
          <w:rFonts w:ascii="Arial" w:hAnsi="Arial" w:cs="Arial"/>
          <w:b/>
        </w:rPr>
        <w:t>.</w:t>
      </w:r>
      <w:r w:rsidRPr="00753451">
        <w:rPr>
          <w:rFonts w:ascii="Arial" w:hAnsi="Arial" w:cs="Arial"/>
        </w:rPr>
        <w:t> Основанием для начала административной процедуры является регистрация заявления.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w:t>
      </w:r>
      <w:r w:rsidRPr="00753451">
        <w:rPr>
          <w:rStyle w:val="ab"/>
          <w:rFonts w:ascii="Arial" w:hAnsi="Arial" w:cs="Arial"/>
          <w:b w:val="0"/>
        </w:rPr>
        <w:t>3.3.2.</w:t>
      </w:r>
      <w:r w:rsidRPr="00753451">
        <w:rPr>
          <w:rStyle w:val="ab"/>
          <w:rFonts w:ascii="Arial" w:hAnsi="Arial" w:cs="Arial"/>
        </w:rPr>
        <w:t xml:space="preserve"> </w:t>
      </w:r>
      <w:r w:rsidRPr="00753451">
        <w:rPr>
          <w:rFonts w:ascii="Arial" w:hAnsi="Arial" w:cs="Arial"/>
        </w:rPr>
        <w:t>Должностное лицо, ответственное за регистрацию документов, передает заявление на визирование Главе Нижнеборковского сельсовета Горшеченского района Курской области.</w:t>
      </w:r>
    </w:p>
    <w:p w:rsidR="00EB705B" w:rsidRPr="00753451" w:rsidRDefault="00EB705B" w:rsidP="00EB705B">
      <w:pPr>
        <w:pStyle w:val="a6"/>
        <w:spacing w:before="0" w:beforeAutospacing="0" w:after="0" w:afterAutospacing="0"/>
        <w:jc w:val="both"/>
        <w:rPr>
          <w:rFonts w:ascii="Arial" w:hAnsi="Arial" w:cs="Arial"/>
        </w:rPr>
      </w:pPr>
      <w:r w:rsidRPr="00753451">
        <w:rPr>
          <w:rStyle w:val="ab"/>
          <w:rFonts w:ascii="Arial" w:hAnsi="Arial" w:cs="Arial"/>
          <w:b w:val="0"/>
        </w:rPr>
        <w:tab/>
        <w:t>3.3.3.</w:t>
      </w:r>
      <w:r w:rsidRPr="00753451">
        <w:rPr>
          <w:rStyle w:val="ab"/>
          <w:rFonts w:ascii="Arial" w:hAnsi="Arial" w:cs="Arial"/>
        </w:rPr>
        <w:t xml:space="preserve"> </w:t>
      </w:r>
      <w:r w:rsidRPr="00753451">
        <w:rPr>
          <w:rFonts w:ascii="Arial" w:hAnsi="Arial" w:cs="Arial"/>
        </w:rPr>
        <w:t>Результатом выполнения административной процедуры является резолюция Главы сельсовета с указанием фамилии и инициалов специалиста, ответственного за предоставление муниципальной услуги.</w:t>
      </w:r>
    </w:p>
    <w:p w:rsidR="00EB705B" w:rsidRPr="00753451" w:rsidRDefault="00EB705B" w:rsidP="00EB705B">
      <w:pPr>
        <w:pStyle w:val="a6"/>
        <w:spacing w:before="0" w:beforeAutospacing="0" w:after="0" w:afterAutospacing="0"/>
        <w:jc w:val="both"/>
        <w:rPr>
          <w:rFonts w:ascii="Arial" w:hAnsi="Arial" w:cs="Arial"/>
        </w:rPr>
      </w:pPr>
      <w:r w:rsidRPr="00753451">
        <w:rPr>
          <w:rStyle w:val="ab"/>
          <w:rFonts w:ascii="Arial" w:hAnsi="Arial" w:cs="Arial"/>
          <w:b w:val="0"/>
        </w:rPr>
        <w:tab/>
        <w:t>3.3.4</w:t>
      </w:r>
      <w:r w:rsidRPr="00753451">
        <w:rPr>
          <w:rFonts w:ascii="Arial" w:hAnsi="Arial" w:cs="Arial"/>
          <w:b/>
        </w:rPr>
        <w:t>.</w:t>
      </w:r>
      <w:r w:rsidRPr="00753451">
        <w:rPr>
          <w:rFonts w:ascii="Arial" w:hAnsi="Arial" w:cs="Arial"/>
        </w:rPr>
        <w:t xml:space="preserve"> Максимальный срок исполнения административной процедуры составляет  3 дня.</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center"/>
        <w:rPr>
          <w:rFonts w:ascii="Arial" w:hAnsi="Arial" w:cs="Arial"/>
        </w:rPr>
      </w:pPr>
      <w:r w:rsidRPr="00753451">
        <w:rPr>
          <w:rStyle w:val="ab"/>
          <w:rFonts w:ascii="Arial" w:hAnsi="Arial" w:cs="Arial"/>
        </w:rPr>
        <w:lastRenderedPageBreak/>
        <w:t>3.4. Формирование и направление межведомственных запросов в органы (организации), участвующие в предоставлении муниципальных услуг</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3.4.1. 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3.4.2. Должностное лицо ответственное за предоставление муниципальной услуги или ОБУ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организации,  участвующие в предоставлении муниципальной услуги.</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ab/>
        <w:t>3.4.3. Направление межведомственного запроса осуществляется следующими способами:</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почтовым отправлением;</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с использованием единой системы межведомственного электронного взаимодействия;</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иными способами, не противоречащими законодательству.</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w:t>
      </w:r>
      <w:r w:rsidRPr="00753451">
        <w:rPr>
          <w:rFonts w:ascii="Arial" w:hAnsi="Arial" w:cs="Arial"/>
        </w:rPr>
        <w:tab/>
        <w:t>Администрация определяет способ направления запроса и осуществляет его направление.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При направлении запроса почтовым отправлением,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3.4.4.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3.4.5.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Нижнеборковского сельсовета или Многофункциональном центре.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3.4.6. Ответ на запрос регистрируется в установленном порядке.</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3.4.7. При получении ответа на запрос, должностное лицо ответственное за предоставление муниципальной услуги, приобщает полученный ответ к документам, предоставленным заявителем.</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w:t>
      </w:r>
      <w:r w:rsidRPr="00753451">
        <w:rPr>
          <w:rFonts w:ascii="Arial" w:hAnsi="Arial" w:cs="Arial"/>
        </w:rPr>
        <w:tab/>
        <w:t>3.4.8. Результат административной процедуры – получение ответа на межведомственный запрос Администрации. Способ фиксации результата – регистрация ответа на межведомственный запрос в журнале учета входящей корреспонденции.</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t>3.5. Предоставление в аренду муниципального имущества, либо отказ в предоставлении муниципальной услуги</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3.5.1.Основанием начала административной процедуры является отсутствие оснований для предоставления муниципальной услуги на заключение договора аренды, безвозмездного пользования муниципальным имуществом </w:t>
      </w:r>
      <w:r w:rsidRPr="00753451">
        <w:rPr>
          <w:rStyle w:val="ab"/>
          <w:rFonts w:ascii="Arial" w:hAnsi="Arial" w:cs="Arial"/>
        </w:rPr>
        <w:t>без проведения торгов</w:t>
      </w:r>
      <w:r w:rsidRPr="00753451">
        <w:rPr>
          <w:rFonts w:ascii="Arial" w:hAnsi="Arial" w:cs="Arial"/>
        </w:rPr>
        <w:t xml:space="preserve">. </w:t>
      </w:r>
      <w:r w:rsidRPr="00753451">
        <w:rPr>
          <w:rFonts w:ascii="Arial" w:hAnsi="Arial" w:cs="Arial"/>
        </w:rPr>
        <w:tab/>
        <w:t xml:space="preserve">Административное действие по оформлению Договоров </w:t>
      </w:r>
      <w:r w:rsidRPr="00753451">
        <w:rPr>
          <w:rFonts w:ascii="Arial" w:hAnsi="Arial" w:cs="Arial"/>
        </w:rPr>
        <w:lastRenderedPageBreak/>
        <w:t>в отношении объектов недвижимого (движимого) имущества включает в себя следующие этапы:</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подготовка проектов Договоров (приложение № 3) в отношении объектов недвижимого (движимого) имущества;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подписание проектов Договоров в отношении объектов  недвижимого (движимого) имущества.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Должностное лицо  администрации подготавливает в трех экземплярах проект договора аренды муниципального имущества.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Подписанный Главой  Нижнеборковского сельсовета договор аренды</w:t>
      </w:r>
      <w:proofErr w:type="gramStart"/>
      <w:r w:rsidRPr="00753451">
        <w:rPr>
          <w:rFonts w:ascii="Arial" w:hAnsi="Arial" w:cs="Arial"/>
        </w:rPr>
        <w:t xml:space="preserve"> ,</w:t>
      </w:r>
      <w:proofErr w:type="gramEnd"/>
      <w:r w:rsidRPr="00753451">
        <w:rPr>
          <w:rFonts w:ascii="Arial" w:hAnsi="Arial" w:cs="Arial"/>
        </w:rPr>
        <w:t xml:space="preserve">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Результатом административной процедуры является направленный заявителю договор аренды муниципального имущества.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3.5.2. При предоставлении муниципального имущества в аренду</w:t>
      </w:r>
      <w:r w:rsidRPr="00753451">
        <w:rPr>
          <w:rFonts w:ascii="Arial" w:hAnsi="Arial" w:cs="Arial"/>
          <w:b/>
        </w:rPr>
        <w:t xml:space="preserve"> по результатам торгов</w:t>
      </w:r>
      <w:r w:rsidRPr="00753451">
        <w:rPr>
          <w:rFonts w:ascii="Arial" w:hAnsi="Arial" w:cs="Arial"/>
        </w:rPr>
        <w:t xml:space="preserve"> Администрация Горшеченского района: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принимает решение о проведении торгов (конкурс, аукцион) на заключение договора аренды муниципального имущества;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определяет дату, место и форму проведения торгов, их условия, а также критерии выбора победителя;</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определяет начальную цену предмета торгов на основании отчета об определении рыночной стоимости, подготовленного независимым оценщиком, размер задатка;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формирует конкурсную (аукционную) комиссию;</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утверждает конкурсную (аукционную) документацию;</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утверждает протокол о результатах торгов;</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обеспечивает заключение договора аренды муниципального имущества с победителем торгов.</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Организатором торгов на право заключения договора аренды муниципального имущества  Нижнеборковского сельсовета Горшеченского района является Администрация Нижнеборковского сельсовета Горшеченского района Курской области.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Заключение договора аренды с победителем торгов оформляется после утверждения протокола о результатах торгов в срок, установленный действующим законодательством.</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 xml:space="preserve">3.5.3. Внесение изменений в договор аренды оформляется в виде дополнительного соглашения к </w:t>
      </w:r>
      <w:proofErr w:type="gramStart"/>
      <w:r w:rsidRPr="00753451">
        <w:rPr>
          <w:rFonts w:ascii="Arial" w:hAnsi="Arial" w:cs="Arial"/>
        </w:rPr>
        <w:t>договору</w:t>
      </w:r>
      <w:proofErr w:type="gramEnd"/>
      <w:r w:rsidRPr="00753451">
        <w:rPr>
          <w:rFonts w:ascii="Arial" w:hAnsi="Arial" w:cs="Arial"/>
        </w:rPr>
        <w:t xml:space="preserve"> и рассматриваются Администрацией Нижнеборковского сельсовета Горшеченского района в течение 30 дней со дня получения предложений от сторон по договору.</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3.5.4. Расторжение договора аренды производится по основаниям, установленным законодательством Российской Федерации и договором аренды.</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3.5.5. С целью подтверждения принадлежности арендатора к категории субъектов малого и среднего предпринимательства, должностное лицо ответственное за предоставление муниципальной услуги в течение 15 дней с момента получения заявления о продлении договора на новый срок направляет запрос в Комитет потребительского рынка, развития малого предпринимательства и лицензирования Курской области.</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Блок-схема последовательности административных процедур дана в приложении 2 настоящего регламента.</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Максимальный срок исполнения административной процедуры составляет  без проведения торгов – 15, при проведении торгов – 45 дней.</w:t>
      </w:r>
    </w:p>
    <w:p w:rsidR="00EB705B" w:rsidRPr="00753451" w:rsidRDefault="00EB705B" w:rsidP="00EB705B">
      <w:pPr>
        <w:pStyle w:val="a6"/>
        <w:spacing w:before="0" w:beforeAutospacing="0" w:after="0" w:afterAutospacing="0"/>
        <w:jc w:val="both"/>
        <w:rPr>
          <w:rFonts w:ascii="Arial" w:hAnsi="Arial" w:cs="Arial"/>
        </w:rPr>
      </w:pPr>
    </w:p>
    <w:p w:rsidR="00EB705B" w:rsidRPr="00753451" w:rsidRDefault="00EB705B" w:rsidP="00EB705B">
      <w:pPr>
        <w:pStyle w:val="a6"/>
        <w:spacing w:before="0" w:beforeAutospacing="0" w:after="0" w:afterAutospacing="0"/>
        <w:jc w:val="center"/>
        <w:rPr>
          <w:rStyle w:val="ab"/>
          <w:rFonts w:ascii="Arial" w:hAnsi="Arial" w:cs="Arial"/>
        </w:rPr>
      </w:pPr>
      <w:r w:rsidRPr="00753451">
        <w:rPr>
          <w:rStyle w:val="ab"/>
          <w:rFonts w:ascii="Arial" w:hAnsi="Arial" w:cs="Arial"/>
        </w:rPr>
        <w:lastRenderedPageBreak/>
        <w:t>3.6. Выдача заявителю документов</w:t>
      </w:r>
    </w:p>
    <w:p w:rsidR="00EB705B" w:rsidRPr="00753451" w:rsidRDefault="00EB705B" w:rsidP="00EB705B">
      <w:pPr>
        <w:pStyle w:val="a6"/>
        <w:spacing w:before="0" w:beforeAutospacing="0" w:after="0" w:afterAutospacing="0"/>
        <w:jc w:val="center"/>
        <w:rPr>
          <w:rFonts w:ascii="Arial" w:hAnsi="Arial" w:cs="Arial"/>
        </w:rPr>
      </w:pP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Основанием для начала выдачи документов является поступление должностному лицу, ответственному за выдачу документов, документов для выдачи заявителю.</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Должностное лицо, ответственное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Должностное лицо, ответственное за выдачу документов, выдает документы заявителю.</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 </w:t>
      </w:r>
      <w:r w:rsidRPr="00753451">
        <w:rPr>
          <w:rFonts w:ascii="Arial" w:hAnsi="Arial" w:cs="Arial"/>
        </w:rPr>
        <w:tab/>
        <w:t>Результатом данной административной процедуры является вручение документов заявителю.</w:t>
      </w:r>
    </w:p>
    <w:p w:rsidR="00EB705B" w:rsidRPr="00753451" w:rsidRDefault="00EB705B" w:rsidP="00EB705B">
      <w:pPr>
        <w:pStyle w:val="a6"/>
        <w:spacing w:before="0" w:beforeAutospacing="0" w:after="0" w:afterAutospacing="0"/>
        <w:jc w:val="both"/>
        <w:rPr>
          <w:rFonts w:ascii="Arial" w:hAnsi="Arial" w:cs="Arial"/>
        </w:rPr>
      </w:pPr>
      <w:r w:rsidRPr="00753451">
        <w:rPr>
          <w:rFonts w:ascii="Arial" w:hAnsi="Arial" w:cs="Arial"/>
        </w:rPr>
        <w:tab/>
        <w:t>Способом фиксации результата данной административной процедуры является регистрация в книге учета исходящей корреспонденции.</w:t>
      </w:r>
    </w:p>
    <w:p w:rsidR="00EB705B" w:rsidRPr="00753451" w:rsidRDefault="00EB705B" w:rsidP="00EB705B">
      <w:pPr>
        <w:pStyle w:val="a6"/>
        <w:spacing w:before="0" w:beforeAutospacing="0" w:after="0" w:afterAutospacing="0"/>
        <w:rPr>
          <w:rFonts w:ascii="Arial" w:hAnsi="Arial" w:cs="Arial"/>
        </w:rPr>
      </w:pPr>
      <w:r w:rsidRPr="00753451">
        <w:rPr>
          <w:rFonts w:ascii="Arial" w:hAnsi="Arial" w:cs="Arial"/>
        </w:rPr>
        <w:t> </w:t>
      </w:r>
      <w:r w:rsidRPr="00753451">
        <w:rPr>
          <w:rFonts w:ascii="Arial" w:hAnsi="Arial" w:cs="Arial"/>
        </w:rPr>
        <w:tab/>
        <w:t>Общий срок выполнения административной процедуры - 3 дня. </w:t>
      </w:r>
    </w:p>
    <w:p w:rsidR="00EB705B" w:rsidRPr="00753451" w:rsidRDefault="00EB705B" w:rsidP="00EB705B">
      <w:pPr>
        <w:pStyle w:val="a6"/>
        <w:jc w:val="center"/>
        <w:rPr>
          <w:rFonts w:ascii="Arial" w:hAnsi="Arial" w:cs="Arial"/>
        </w:rPr>
      </w:pPr>
      <w:r w:rsidRPr="00753451">
        <w:rPr>
          <w:rStyle w:val="ab"/>
          <w:rFonts w:ascii="Arial" w:hAnsi="Arial" w:cs="Arial"/>
        </w:rPr>
        <w:t xml:space="preserve">Раздел IV. Формы </w:t>
      </w:r>
      <w:proofErr w:type="gramStart"/>
      <w:r w:rsidRPr="00753451">
        <w:rPr>
          <w:rStyle w:val="ab"/>
          <w:rFonts w:ascii="Arial" w:hAnsi="Arial" w:cs="Arial"/>
        </w:rPr>
        <w:t>контроля за</w:t>
      </w:r>
      <w:proofErr w:type="gramEnd"/>
      <w:r w:rsidRPr="00753451">
        <w:rPr>
          <w:rStyle w:val="ab"/>
          <w:rFonts w:ascii="Arial" w:hAnsi="Arial" w:cs="Arial"/>
        </w:rPr>
        <w:t xml:space="preserve"> предоставлением муниципальной услуги </w:t>
      </w:r>
    </w:p>
    <w:p w:rsidR="00EB705B" w:rsidRPr="00753451" w:rsidRDefault="00EB705B" w:rsidP="00EB705B">
      <w:pPr>
        <w:pStyle w:val="ConsPlusNormal"/>
        <w:ind w:firstLine="709"/>
        <w:jc w:val="center"/>
        <w:rPr>
          <w:b/>
          <w:sz w:val="24"/>
          <w:szCs w:val="24"/>
        </w:rPr>
      </w:pPr>
      <w:r w:rsidRPr="00753451">
        <w:rPr>
          <w:sz w:val="24"/>
          <w:szCs w:val="24"/>
        </w:rPr>
        <w:t> </w:t>
      </w:r>
      <w:r w:rsidRPr="00753451">
        <w:rPr>
          <w:b/>
          <w:sz w:val="24"/>
          <w:szCs w:val="24"/>
        </w:rPr>
        <w:t xml:space="preserve">4.1. Порядок осуществления текущего </w:t>
      </w:r>
      <w:proofErr w:type="gramStart"/>
      <w:r w:rsidRPr="00753451">
        <w:rPr>
          <w:b/>
          <w:sz w:val="24"/>
          <w:szCs w:val="24"/>
        </w:rPr>
        <w:t>контроля за</w:t>
      </w:r>
      <w:proofErr w:type="gramEnd"/>
      <w:r w:rsidRPr="00753451">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705B" w:rsidRPr="00753451" w:rsidRDefault="00EB705B" w:rsidP="00EB705B">
      <w:pPr>
        <w:pStyle w:val="ConsPlusNormal"/>
        <w:ind w:firstLine="709"/>
        <w:jc w:val="center"/>
        <w:rPr>
          <w:b/>
          <w:sz w:val="24"/>
          <w:szCs w:val="24"/>
        </w:rPr>
      </w:pPr>
    </w:p>
    <w:p w:rsidR="00EB705B" w:rsidRPr="00753451" w:rsidRDefault="00EB705B" w:rsidP="00EB705B">
      <w:pPr>
        <w:ind w:firstLine="709"/>
        <w:jc w:val="both"/>
        <w:rPr>
          <w:rFonts w:ascii="Arial" w:hAnsi="Arial" w:cs="Arial"/>
          <w:sz w:val="24"/>
          <w:szCs w:val="24"/>
        </w:rPr>
      </w:pPr>
      <w:r w:rsidRPr="00753451">
        <w:rPr>
          <w:rFonts w:ascii="Arial" w:hAnsi="Arial" w:cs="Arial"/>
          <w:sz w:val="24"/>
          <w:szCs w:val="24"/>
        </w:rPr>
        <w:t xml:space="preserve">Текущий </w:t>
      </w:r>
      <w:proofErr w:type="gramStart"/>
      <w:r w:rsidRPr="00753451">
        <w:rPr>
          <w:rFonts w:ascii="Arial" w:hAnsi="Arial" w:cs="Arial"/>
          <w:sz w:val="24"/>
          <w:szCs w:val="24"/>
        </w:rPr>
        <w:t>контроль за</w:t>
      </w:r>
      <w:proofErr w:type="gramEnd"/>
      <w:r w:rsidRPr="00753451">
        <w:rPr>
          <w:rFonts w:ascii="Arial" w:hAnsi="Arial" w:cs="Arial"/>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 лицом ОМСУ, ответственным за предоставление муниципальной услуги, осуществляется непрерывно Главой Нижнеборковского сельсовета. Горшеченского района.</w:t>
      </w:r>
    </w:p>
    <w:p w:rsidR="00EB705B" w:rsidRPr="00753451" w:rsidRDefault="00EB705B" w:rsidP="00EB705B">
      <w:pPr>
        <w:ind w:firstLine="567"/>
        <w:jc w:val="both"/>
        <w:rPr>
          <w:rFonts w:ascii="Arial" w:hAnsi="Arial" w:cs="Arial"/>
          <w:sz w:val="24"/>
          <w:szCs w:val="24"/>
        </w:rPr>
      </w:pPr>
      <w:r w:rsidRPr="00753451">
        <w:rPr>
          <w:rFonts w:ascii="Arial" w:hAnsi="Arial" w:cs="Arial"/>
          <w:sz w:val="24"/>
          <w:szCs w:val="24"/>
        </w:rPr>
        <w:t>Периодичность осуществления текущего контроля устанавливается Главой  Никольского  сельсовета Горшеченского района.</w:t>
      </w:r>
    </w:p>
    <w:p w:rsidR="00EB705B" w:rsidRPr="00753451" w:rsidRDefault="00EB705B" w:rsidP="00EB705B">
      <w:pPr>
        <w:spacing w:line="100" w:lineRule="atLeast"/>
        <w:ind w:firstLine="709"/>
        <w:jc w:val="both"/>
        <w:rPr>
          <w:rFonts w:ascii="Arial" w:hAnsi="Arial" w:cs="Arial"/>
          <w:sz w:val="24"/>
          <w:szCs w:val="24"/>
        </w:rPr>
      </w:pPr>
    </w:p>
    <w:p w:rsidR="00EB705B" w:rsidRPr="00753451" w:rsidRDefault="00EB705B" w:rsidP="00EB705B">
      <w:pPr>
        <w:pStyle w:val="ConsPlusNormal"/>
        <w:ind w:firstLine="709"/>
        <w:jc w:val="center"/>
        <w:rPr>
          <w:b/>
          <w:sz w:val="24"/>
          <w:szCs w:val="24"/>
        </w:rPr>
      </w:pPr>
      <w:r w:rsidRPr="00753451">
        <w:rPr>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3451">
        <w:rPr>
          <w:b/>
          <w:sz w:val="24"/>
          <w:szCs w:val="24"/>
        </w:rPr>
        <w:t>контроля за</w:t>
      </w:r>
      <w:proofErr w:type="gramEnd"/>
      <w:r w:rsidRPr="00753451">
        <w:rPr>
          <w:b/>
          <w:sz w:val="24"/>
          <w:szCs w:val="24"/>
        </w:rPr>
        <w:t xml:space="preserve"> полнотой и качеством предоставления муниципальной услуги</w:t>
      </w:r>
    </w:p>
    <w:p w:rsidR="00EB705B" w:rsidRPr="00753451" w:rsidRDefault="00EB705B" w:rsidP="00EB705B">
      <w:pPr>
        <w:pStyle w:val="ConsPlusNormal"/>
        <w:ind w:firstLine="709"/>
        <w:jc w:val="center"/>
        <w:rPr>
          <w:b/>
          <w:sz w:val="24"/>
          <w:szCs w:val="24"/>
        </w:rPr>
      </w:pPr>
    </w:p>
    <w:p w:rsidR="00EB705B" w:rsidRPr="00753451" w:rsidRDefault="00EB705B" w:rsidP="00EB705B">
      <w:pPr>
        <w:ind w:firstLine="567"/>
        <w:jc w:val="both"/>
        <w:rPr>
          <w:rFonts w:ascii="Arial" w:hAnsi="Arial" w:cs="Arial"/>
          <w:sz w:val="24"/>
          <w:szCs w:val="24"/>
        </w:rPr>
      </w:pPr>
      <w:proofErr w:type="gramStart"/>
      <w:r w:rsidRPr="00753451">
        <w:rPr>
          <w:rFonts w:ascii="Arial" w:hAnsi="Arial" w:cs="Arial"/>
          <w:sz w:val="24"/>
          <w:szCs w:val="24"/>
        </w:rPr>
        <w:t>Контроль за</w:t>
      </w:r>
      <w:proofErr w:type="gramEnd"/>
      <w:r w:rsidRPr="0075345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должностного лица, ответственного за предоставление  муниципальной услуги.</w:t>
      </w:r>
    </w:p>
    <w:p w:rsidR="00EB705B" w:rsidRPr="00753451" w:rsidRDefault="00EB705B" w:rsidP="00EB705B">
      <w:pPr>
        <w:ind w:firstLine="709"/>
        <w:jc w:val="both"/>
        <w:rPr>
          <w:rFonts w:ascii="Arial" w:hAnsi="Arial" w:cs="Arial"/>
          <w:sz w:val="24"/>
          <w:szCs w:val="24"/>
        </w:rPr>
      </w:pPr>
      <w:r w:rsidRPr="00753451">
        <w:rPr>
          <w:rFonts w:ascii="Arial" w:hAnsi="Arial" w:cs="Arial"/>
          <w:sz w:val="24"/>
          <w:szCs w:val="24"/>
        </w:rPr>
        <w:t xml:space="preserve">Порядок и периодичность </w:t>
      </w:r>
      <w:proofErr w:type="gramStart"/>
      <w:r w:rsidRPr="00753451">
        <w:rPr>
          <w:rFonts w:ascii="Arial" w:hAnsi="Arial" w:cs="Arial"/>
          <w:sz w:val="24"/>
          <w:szCs w:val="24"/>
        </w:rPr>
        <w:t>проведения плановых проверок выполнения положений Административного регламента</w:t>
      </w:r>
      <w:proofErr w:type="gramEnd"/>
      <w:r w:rsidRPr="00753451">
        <w:rPr>
          <w:rFonts w:ascii="Arial" w:hAnsi="Arial" w:cs="Arial"/>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 Основанием </w:t>
      </w:r>
      <w:r w:rsidRPr="00753451">
        <w:rPr>
          <w:rFonts w:ascii="Arial" w:hAnsi="Arial" w:cs="Arial"/>
          <w:sz w:val="24"/>
          <w:szCs w:val="24"/>
        </w:rPr>
        <w:lastRenderedPageBreak/>
        <w:t>для проведения плановой проверки является распоряжение Главы Нижнеборковского сельсовета Горшеченского района.</w:t>
      </w:r>
    </w:p>
    <w:p w:rsidR="00EB705B" w:rsidRPr="00753451" w:rsidRDefault="00EB705B" w:rsidP="00EB705B">
      <w:pPr>
        <w:ind w:firstLine="709"/>
        <w:jc w:val="both"/>
        <w:rPr>
          <w:rFonts w:ascii="Arial" w:hAnsi="Arial" w:cs="Arial"/>
          <w:sz w:val="24"/>
          <w:szCs w:val="24"/>
        </w:rPr>
      </w:pPr>
      <w:r w:rsidRPr="00753451">
        <w:rPr>
          <w:rFonts w:ascii="Arial" w:hAnsi="Arial" w:cs="Arial"/>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должностного лица, ответственного за предоставление муниципальной услуги, принятые или осуществленные в ходе предоставления  муниципальной услуги.</w:t>
      </w:r>
    </w:p>
    <w:p w:rsidR="00EB705B" w:rsidRPr="00753451" w:rsidRDefault="00EB705B" w:rsidP="00EB705B">
      <w:pPr>
        <w:ind w:firstLine="709"/>
        <w:jc w:val="both"/>
        <w:rPr>
          <w:rFonts w:ascii="Arial" w:hAnsi="Arial" w:cs="Arial"/>
          <w:sz w:val="24"/>
          <w:szCs w:val="24"/>
        </w:rPr>
      </w:pPr>
      <w:r w:rsidRPr="00753451">
        <w:rPr>
          <w:rFonts w:ascii="Arial" w:hAnsi="Arial" w:cs="Arial"/>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B705B" w:rsidRPr="00753451" w:rsidRDefault="00EB705B" w:rsidP="00EB705B">
      <w:pPr>
        <w:pStyle w:val="ConsPlusNormal"/>
        <w:tabs>
          <w:tab w:val="left" w:pos="720"/>
        </w:tabs>
        <w:ind w:firstLine="0"/>
        <w:jc w:val="both"/>
        <w:rPr>
          <w:sz w:val="24"/>
          <w:szCs w:val="24"/>
        </w:rPr>
      </w:pPr>
    </w:p>
    <w:p w:rsidR="00EB705B" w:rsidRPr="00753451" w:rsidRDefault="00EB705B" w:rsidP="00EB705B">
      <w:pPr>
        <w:tabs>
          <w:tab w:val="left" w:pos="142"/>
          <w:tab w:val="left" w:pos="284"/>
          <w:tab w:val="left" w:pos="567"/>
          <w:tab w:val="left" w:pos="851"/>
          <w:tab w:val="left" w:pos="1134"/>
        </w:tabs>
        <w:spacing w:line="100" w:lineRule="atLeast"/>
        <w:ind w:firstLine="709"/>
        <w:jc w:val="center"/>
        <w:rPr>
          <w:rFonts w:ascii="Arial" w:hAnsi="Arial" w:cs="Arial"/>
          <w:b/>
          <w:sz w:val="24"/>
          <w:szCs w:val="24"/>
        </w:rPr>
      </w:pPr>
      <w:r w:rsidRPr="00753451">
        <w:rPr>
          <w:rFonts w:ascii="Arial" w:hAnsi="Arial" w:cs="Arial"/>
          <w:b/>
          <w:sz w:val="24"/>
          <w:szCs w:val="24"/>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EB705B" w:rsidRPr="00753451" w:rsidRDefault="00EB705B" w:rsidP="00EB705B">
      <w:pPr>
        <w:tabs>
          <w:tab w:val="left" w:pos="142"/>
          <w:tab w:val="left" w:pos="284"/>
          <w:tab w:val="left" w:pos="567"/>
          <w:tab w:val="left" w:pos="851"/>
          <w:tab w:val="left" w:pos="1134"/>
        </w:tabs>
        <w:spacing w:line="100" w:lineRule="atLeast"/>
        <w:ind w:firstLine="709"/>
        <w:jc w:val="center"/>
        <w:rPr>
          <w:rFonts w:ascii="Arial" w:hAnsi="Arial" w:cs="Arial"/>
          <w:b/>
          <w:sz w:val="24"/>
          <w:szCs w:val="24"/>
        </w:rPr>
      </w:pPr>
    </w:p>
    <w:p w:rsidR="00EB705B" w:rsidRPr="00753451" w:rsidRDefault="00EB705B" w:rsidP="00EB705B">
      <w:pPr>
        <w:ind w:firstLine="709"/>
        <w:jc w:val="both"/>
        <w:rPr>
          <w:rFonts w:ascii="Arial" w:hAnsi="Arial" w:cs="Arial"/>
          <w:sz w:val="24"/>
          <w:szCs w:val="24"/>
        </w:rPr>
      </w:pPr>
      <w:r w:rsidRPr="00753451">
        <w:rPr>
          <w:rFonts w:ascii="Arial" w:hAnsi="Arial" w:cs="Arial"/>
          <w:sz w:val="24"/>
          <w:szCs w:val="24"/>
        </w:rPr>
        <w:t>Должностные лица, ответственные за решения и действия (бездействия), принимаемые (осуществляемые) в ходе исполнения муниципальной услуги, несут ответственность в порядке, предусмотренном действующим законодательством Российской Федерации.</w:t>
      </w:r>
    </w:p>
    <w:p w:rsidR="00EB705B" w:rsidRPr="00753451" w:rsidRDefault="00EB705B" w:rsidP="00EB705B">
      <w:pPr>
        <w:ind w:firstLine="709"/>
        <w:jc w:val="both"/>
        <w:rPr>
          <w:rFonts w:ascii="Arial" w:hAnsi="Arial" w:cs="Arial"/>
          <w:sz w:val="24"/>
          <w:szCs w:val="24"/>
        </w:rPr>
      </w:pPr>
      <w:r w:rsidRPr="00753451">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B705B" w:rsidRPr="00753451" w:rsidRDefault="00EB705B" w:rsidP="00EB705B">
      <w:pPr>
        <w:ind w:firstLine="709"/>
        <w:jc w:val="both"/>
        <w:rPr>
          <w:rFonts w:ascii="Arial" w:hAnsi="Arial" w:cs="Arial"/>
          <w:sz w:val="24"/>
          <w:szCs w:val="24"/>
        </w:rPr>
      </w:pPr>
      <w:r w:rsidRPr="00753451">
        <w:rPr>
          <w:rFonts w:ascii="Arial" w:hAnsi="Arial" w:cs="Arial"/>
          <w:sz w:val="24"/>
          <w:szCs w:val="24"/>
        </w:rPr>
        <w:t>Персональная ответственность должностного лица, ответственного за предоставление муниципальной услуги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B705B" w:rsidRPr="00753451" w:rsidRDefault="00EB705B" w:rsidP="00EB705B">
      <w:pPr>
        <w:spacing w:line="100" w:lineRule="atLeast"/>
        <w:ind w:firstLine="709"/>
        <w:jc w:val="both"/>
        <w:rPr>
          <w:rFonts w:ascii="Arial" w:hAnsi="Arial" w:cs="Arial"/>
          <w:sz w:val="24"/>
          <w:szCs w:val="24"/>
        </w:rPr>
      </w:pPr>
    </w:p>
    <w:p w:rsidR="00EB705B" w:rsidRPr="00753451" w:rsidRDefault="00EB705B" w:rsidP="00EB705B">
      <w:pPr>
        <w:pStyle w:val="ConsPlusNormal"/>
        <w:ind w:firstLine="709"/>
        <w:jc w:val="center"/>
        <w:rPr>
          <w:b/>
          <w:sz w:val="24"/>
          <w:szCs w:val="24"/>
        </w:rPr>
      </w:pPr>
      <w:r w:rsidRPr="00753451">
        <w:rPr>
          <w:b/>
          <w:sz w:val="24"/>
          <w:szCs w:val="24"/>
        </w:rPr>
        <w:t xml:space="preserve">4.4. Положения, характеризующие требования к порядку и формам </w:t>
      </w:r>
      <w:proofErr w:type="gramStart"/>
      <w:r w:rsidRPr="00753451">
        <w:rPr>
          <w:b/>
          <w:sz w:val="24"/>
          <w:szCs w:val="24"/>
        </w:rPr>
        <w:t>контроля за</w:t>
      </w:r>
      <w:proofErr w:type="gramEnd"/>
      <w:r w:rsidRPr="00753451">
        <w:rPr>
          <w:b/>
          <w:sz w:val="24"/>
          <w:szCs w:val="24"/>
        </w:rPr>
        <w:t xml:space="preserve"> предоставлением муниципальной услуги, в том числе со стороны граждан, их объединений и организаций</w:t>
      </w:r>
    </w:p>
    <w:p w:rsidR="00EB705B" w:rsidRPr="00753451" w:rsidRDefault="00EB705B" w:rsidP="00EB705B">
      <w:pPr>
        <w:pStyle w:val="ConsPlusNormal"/>
        <w:ind w:firstLine="709"/>
        <w:jc w:val="center"/>
        <w:rPr>
          <w:sz w:val="24"/>
          <w:szCs w:val="24"/>
        </w:rPr>
      </w:pPr>
    </w:p>
    <w:p w:rsidR="00EB705B" w:rsidRPr="00753451" w:rsidRDefault="00EB705B" w:rsidP="00EB705B">
      <w:pPr>
        <w:pStyle w:val="ConsPlusNormal"/>
        <w:ind w:firstLine="709"/>
        <w:jc w:val="both"/>
        <w:rPr>
          <w:sz w:val="24"/>
          <w:szCs w:val="24"/>
        </w:rPr>
      </w:pPr>
      <w:proofErr w:type="gramStart"/>
      <w:r w:rsidRPr="00753451">
        <w:rPr>
          <w:color w:val="000000"/>
          <w:sz w:val="24"/>
          <w:szCs w:val="24"/>
        </w:rPr>
        <w:t>Контроль за</w:t>
      </w:r>
      <w:proofErr w:type="gramEnd"/>
      <w:r w:rsidRPr="00753451">
        <w:rPr>
          <w:color w:val="000000"/>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и Курской области, муниципальных нормативно-правовых актов, а также положений настоящего Регламента. Проверка также может проводиться по конкретному обращению гражданина или организации.</w:t>
      </w:r>
      <w:r w:rsidRPr="00753451">
        <w:rPr>
          <w:sz w:val="24"/>
          <w:szCs w:val="24"/>
        </w:rPr>
        <w:t xml:space="preserve"> </w:t>
      </w:r>
    </w:p>
    <w:p w:rsidR="00EB705B" w:rsidRPr="00753451" w:rsidRDefault="00EB705B" w:rsidP="00EB705B">
      <w:pPr>
        <w:pStyle w:val="ConsPlusNormal"/>
        <w:ind w:firstLine="709"/>
        <w:jc w:val="both"/>
        <w:rPr>
          <w:sz w:val="24"/>
          <w:szCs w:val="24"/>
        </w:rPr>
      </w:pPr>
      <w:proofErr w:type="gramStart"/>
      <w:r w:rsidRPr="00753451">
        <w:rPr>
          <w:sz w:val="24"/>
          <w:szCs w:val="24"/>
        </w:rPr>
        <w:t>Контроль за</w:t>
      </w:r>
      <w:proofErr w:type="gramEnd"/>
      <w:r w:rsidRPr="00753451">
        <w:rPr>
          <w:sz w:val="24"/>
          <w:szCs w:val="24"/>
        </w:rPr>
        <w:t xml:space="preserve"> предоставлением муниципальной услуги со стороны граждан, их объединений и организаций не предусмотрен.</w:t>
      </w:r>
    </w:p>
    <w:p w:rsidR="00EB705B" w:rsidRPr="00753451" w:rsidRDefault="00EB705B" w:rsidP="00EB705B">
      <w:pPr>
        <w:widowControl w:val="0"/>
        <w:tabs>
          <w:tab w:val="left" w:pos="709"/>
        </w:tabs>
        <w:spacing w:line="100" w:lineRule="atLeast"/>
        <w:ind w:firstLine="709"/>
        <w:jc w:val="both"/>
        <w:rPr>
          <w:rFonts w:ascii="Arial" w:hAnsi="Arial" w:cs="Arial"/>
          <w:sz w:val="24"/>
          <w:szCs w:val="24"/>
        </w:rPr>
      </w:pPr>
    </w:p>
    <w:p w:rsidR="00EB705B" w:rsidRPr="00753451" w:rsidRDefault="00EB705B" w:rsidP="00EB705B">
      <w:pPr>
        <w:spacing w:line="100" w:lineRule="atLeast"/>
        <w:ind w:firstLine="709"/>
        <w:jc w:val="center"/>
        <w:rPr>
          <w:rFonts w:ascii="Arial" w:hAnsi="Arial" w:cs="Arial"/>
          <w:b/>
          <w:sz w:val="24"/>
          <w:szCs w:val="24"/>
        </w:rPr>
      </w:pPr>
      <w:r w:rsidRPr="00753451">
        <w:rPr>
          <w:rFonts w:ascii="Arial" w:hAnsi="Arial" w:cs="Arial"/>
          <w:b/>
          <w:sz w:val="24"/>
          <w:szCs w:val="24"/>
          <w:lang w:val="en-US"/>
        </w:rPr>
        <w:lastRenderedPageBreak/>
        <w:t>V</w:t>
      </w:r>
      <w:r w:rsidRPr="00753451">
        <w:rPr>
          <w:rFonts w:ascii="Arial" w:hAnsi="Arial" w:cs="Arial"/>
          <w:b/>
          <w:sz w:val="24"/>
          <w:szCs w:val="24"/>
        </w:rPr>
        <w:t xml:space="preserve">. Досудебное (внесудебное) обжалования заявителем решений </w:t>
      </w:r>
    </w:p>
    <w:p w:rsidR="00EB705B" w:rsidRPr="00753451" w:rsidRDefault="00EB705B" w:rsidP="00EB705B">
      <w:pPr>
        <w:spacing w:line="100" w:lineRule="atLeast"/>
        <w:ind w:firstLine="709"/>
        <w:jc w:val="center"/>
        <w:rPr>
          <w:rFonts w:ascii="Arial" w:hAnsi="Arial" w:cs="Arial"/>
          <w:b/>
          <w:sz w:val="24"/>
          <w:szCs w:val="24"/>
        </w:rPr>
      </w:pPr>
      <w:r w:rsidRPr="00753451">
        <w:rPr>
          <w:rFonts w:ascii="Arial" w:hAnsi="Arial" w:cs="Arial"/>
          <w:b/>
          <w:sz w:val="24"/>
          <w:szCs w:val="24"/>
        </w:rPr>
        <w:t xml:space="preserve">и действий (бездействия) органа местного самоуправления, </w:t>
      </w:r>
    </w:p>
    <w:p w:rsidR="00EB705B" w:rsidRPr="00753451" w:rsidRDefault="00EB705B" w:rsidP="00EB705B">
      <w:pPr>
        <w:spacing w:line="100" w:lineRule="atLeast"/>
        <w:ind w:firstLine="709"/>
        <w:jc w:val="both"/>
        <w:rPr>
          <w:rFonts w:ascii="Arial" w:hAnsi="Arial" w:cs="Arial"/>
          <w:b/>
          <w:sz w:val="24"/>
          <w:szCs w:val="24"/>
        </w:rPr>
      </w:pPr>
    </w:p>
    <w:p w:rsidR="00EB705B" w:rsidRPr="00753451" w:rsidRDefault="00EB705B" w:rsidP="00EB705B">
      <w:pPr>
        <w:pStyle w:val="ConsPlusNormal"/>
        <w:tabs>
          <w:tab w:val="left" w:pos="720"/>
        </w:tabs>
        <w:ind w:firstLine="709"/>
        <w:jc w:val="center"/>
        <w:rPr>
          <w:b/>
          <w:sz w:val="24"/>
          <w:szCs w:val="24"/>
        </w:rPr>
      </w:pPr>
      <w:r w:rsidRPr="00753451">
        <w:rPr>
          <w:b/>
          <w:sz w:val="24"/>
          <w:szCs w:val="24"/>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EB705B" w:rsidRPr="00753451" w:rsidRDefault="00EB705B" w:rsidP="00EB705B">
      <w:pPr>
        <w:pStyle w:val="ConsPlusNormal"/>
        <w:tabs>
          <w:tab w:val="left" w:pos="720"/>
        </w:tabs>
        <w:ind w:firstLine="709"/>
        <w:jc w:val="both"/>
        <w:rPr>
          <w:sz w:val="24"/>
          <w:szCs w:val="24"/>
        </w:rPr>
      </w:pP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EB705B" w:rsidRPr="00753451" w:rsidRDefault="00EB705B" w:rsidP="00EB705B">
      <w:pPr>
        <w:spacing w:line="100" w:lineRule="atLeast"/>
        <w:ind w:firstLine="709"/>
        <w:jc w:val="both"/>
        <w:rPr>
          <w:rFonts w:ascii="Arial" w:hAnsi="Arial" w:cs="Arial"/>
          <w:sz w:val="24"/>
          <w:szCs w:val="24"/>
        </w:rPr>
      </w:pPr>
    </w:p>
    <w:p w:rsidR="00EB705B" w:rsidRPr="00753451" w:rsidRDefault="00EB705B" w:rsidP="00EB705B">
      <w:pPr>
        <w:pStyle w:val="15"/>
        <w:ind w:left="0"/>
        <w:jc w:val="center"/>
        <w:rPr>
          <w:rFonts w:ascii="Arial" w:hAnsi="Arial" w:cs="Arial"/>
          <w:b/>
        </w:rPr>
      </w:pPr>
      <w:r w:rsidRPr="00753451">
        <w:rPr>
          <w:rFonts w:ascii="Arial" w:hAnsi="Arial" w:cs="Arial"/>
          <w:b/>
        </w:rPr>
        <w:t>5.2. Предмет досудебного (внесудебного) обжалования</w:t>
      </w:r>
    </w:p>
    <w:p w:rsidR="00EB705B" w:rsidRPr="00753451" w:rsidRDefault="00EB705B" w:rsidP="00EB705B">
      <w:pPr>
        <w:pStyle w:val="15"/>
        <w:ind w:left="0" w:firstLine="709"/>
        <w:jc w:val="center"/>
        <w:rPr>
          <w:rFonts w:ascii="Arial" w:hAnsi="Arial" w:cs="Arial"/>
        </w:rPr>
      </w:pP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5.2.1. Предметом жалобы могут являться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5.2.2. Заявитель может обратиться с жалобой, в том числе в следующих случаях:</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нарушение срока регистрации запроса заявителя о предоставлении муниципальной услуги;</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нарушение срока предоставления муниципальной услуги;</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EB705B" w:rsidRPr="00753451" w:rsidRDefault="00EB705B" w:rsidP="00EB705B">
      <w:pPr>
        <w:spacing w:line="100" w:lineRule="atLeast"/>
        <w:ind w:firstLine="709"/>
        <w:jc w:val="both"/>
        <w:rPr>
          <w:rFonts w:ascii="Arial" w:hAnsi="Arial" w:cs="Arial"/>
          <w:sz w:val="24"/>
          <w:szCs w:val="24"/>
        </w:rPr>
      </w:pPr>
      <w:proofErr w:type="gramStart"/>
      <w:r w:rsidRPr="00753451">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EB705B" w:rsidRPr="00753451" w:rsidRDefault="00EB705B" w:rsidP="00EB705B">
      <w:pPr>
        <w:spacing w:line="100" w:lineRule="atLeast"/>
        <w:ind w:firstLine="709"/>
        <w:jc w:val="both"/>
        <w:rPr>
          <w:rFonts w:ascii="Arial" w:hAnsi="Arial" w:cs="Arial"/>
          <w:sz w:val="24"/>
          <w:szCs w:val="24"/>
        </w:rPr>
      </w:pPr>
      <w:proofErr w:type="gramStart"/>
      <w:r w:rsidRPr="00753451">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705B" w:rsidRPr="00753451" w:rsidRDefault="00EB705B" w:rsidP="00EB705B">
      <w:pPr>
        <w:spacing w:line="100" w:lineRule="atLeast"/>
        <w:ind w:firstLine="709"/>
        <w:jc w:val="center"/>
        <w:rPr>
          <w:rFonts w:ascii="Arial" w:hAnsi="Arial" w:cs="Arial"/>
          <w:sz w:val="24"/>
          <w:szCs w:val="24"/>
        </w:rPr>
      </w:pPr>
    </w:p>
    <w:p w:rsidR="00EB705B" w:rsidRPr="00753451" w:rsidRDefault="00EB705B" w:rsidP="00EB705B">
      <w:pPr>
        <w:spacing w:line="100" w:lineRule="atLeast"/>
        <w:jc w:val="center"/>
        <w:rPr>
          <w:rFonts w:ascii="Arial" w:hAnsi="Arial" w:cs="Arial"/>
          <w:b/>
          <w:sz w:val="24"/>
          <w:szCs w:val="24"/>
        </w:rPr>
      </w:pPr>
      <w:r w:rsidRPr="00753451">
        <w:rPr>
          <w:rFonts w:ascii="Arial" w:hAnsi="Arial" w:cs="Arial"/>
          <w:b/>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EB705B" w:rsidRPr="00753451" w:rsidRDefault="00EB705B" w:rsidP="00EB705B">
      <w:pPr>
        <w:spacing w:line="100" w:lineRule="atLeast"/>
        <w:jc w:val="both"/>
        <w:rPr>
          <w:rFonts w:ascii="Arial" w:hAnsi="Arial" w:cs="Arial"/>
          <w:b/>
          <w:sz w:val="24"/>
          <w:szCs w:val="24"/>
        </w:rPr>
      </w:pPr>
    </w:p>
    <w:p w:rsidR="00EB705B" w:rsidRPr="00753451" w:rsidRDefault="00EB705B" w:rsidP="00EB705B">
      <w:pPr>
        <w:spacing w:line="100" w:lineRule="atLeast"/>
        <w:ind w:firstLine="567"/>
        <w:jc w:val="both"/>
        <w:rPr>
          <w:rFonts w:ascii="Arial" w:hAnsi="Arial" w:cs="Arial"/>
          <w:sz w:val="24"/>
          <w:szCs w:val="24"/>
        </w:rPr>
      </w:pPr>
      <w:r w:rsidRPr="00753451">
        <w:rPr>
          <w:rFonts w:ascii="Arial" w:hAnsi="Arial" w:cs="Arial"/>
          <w:sz w:val="24"/>
          <w:szCs w:val="24"/>
        </w:rPr>
        <w:t>Заявители могут направить жалобу:</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в Администрацию Нижнеборковского сельсовета Горшеченского района (адрес: 306828, Курская область, Горшеченский район, с</w:t>
      </w:r>
      <w:proofErr w:type="gramStart"/>
      <w:r w:rsidRPr="00753451">
        <w:rPr>
          <w:rFonts w:ascii="Arial" w:hAnsi="Arial" w:cs="Arial"/>
          <w:sz w:val="24"/>
          <w:szCs w:val="24"/>
        </w:rPr>
        <w:t>.Н</w:t>
      </w:r>
      <w:proofErr w:type="gramEnd"/>
      <w:r w:rsidRPr="00753451">
        <w:rPr>
          <w:rFonts w:ascii="Arial" w:hAnsi="Arial" w:cs="Arial"/>
          <w:sz w:val="24"/>
          <w:szCs w:val="24"/>
        </w:rPr>
        <w:t>ижние Борки, ул.Центральная);</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Главе Нижнеборковского сельсовета Горшеченского района Курской области (адрес: 306828, Курская область, Горшеченский район, с</w:t>
      </w:r>
      <w:proofErr w:type="gramStart"/>
      <w:r w:rsidRPr="00753451">
        <w:rPr>
          <w:rFonts w:ascii="Arial" w:hAnsi="Arial" w:cs="Arial"/>
          <w:sz w:val="24"/>
          <w:szCs w:val="24"/>
        </w:rPr>
        <w:t>.Н</w:t>
      </w:r>
      <w:proofErr w:type="gramEnd"/>
      <w:r w:rsidRPr="00753451">
        <w:rPr>
          <w:rFonts w:ascii="Arial" w:hAnsi="Arial" w:cs="Arial"/>
          <w:sz w:val="24"/>
          <w:szCs w:val="24"/>
        </w:rPr>
        <w:t>ижние Борки, ул.Центральная);</w:t>
      </w:r>
    </w:p>
    <w:p w:rsidR="00EB705B" w:rsidRPr="00753451" w:rsidRDefault="00EB705B" w:rsidP="00EB705B">
      <w:pPr>
        <w:spacing w:line="100" w:lineRule="atLeast"/>
        <w:ind w:firstLine="709"/>
        <w:jc w:val="both"/>
        <w:rPr>
          <w:rFonts w:ascii="Arial" w:hAnsi="Arial" w:cs="Arial"/>
          <w:sz w:val="24"/>
          <w:szCs w:val="24"/>
        </w:rPr>
      </w:pPr>
    </w:p>
    <w:p w:rsidR="00EB705B" w:rsidRPr="00753451" w:rsidRDefault="00EB705B" w:rsidP="00EB705B">
      <w:pPr>
        <w:spacing w:line="100" w:lineRule="atLeast"/>
        <w:ind w:firstLine="709"/>
        <w:jc w:val="center"/>
        <w:rPr>
          <w:rFonts w:ascii="Arial" w:hAnsi="Arial" w:cs="Arial"/>
          <w:b/>
          <w:sz w:val="24"/>
          <w:szCs w:val="24"/>
        </w:rPr>
      </w:pPr>
      <w:r w:rsidRPr="00753451">
        <w:rPr>
          <w:rFonts w:ascii="Arial" w:hAnsi="Arial" w:cs="Arial"/>
          <w:b/>
          <w:sz w:val="24"/>
          <w:szCs w:val="24"/>
        </w:rPr>
        <w:t>5.4. Порядок подачи и рассмотрения жалобы</w:t>
      </w:r>
    </w:p>
    <w:p w:rsidR="00EB705B" w:rsidRPr="00753451" w:rsidRDefault="00EB705B" w:rsidP="00EB705B">
      <w:pPr>
        <w:spacing w:line="100" w:lineRule="atLeast"/>
        <w:ind w:firstLine="709"/>
        <w:rPr>
          <w:rFonts w:ascii="Arial" w:hAnsi="Arial" w:cs="Arial"/>
          <w:sz w:val="24"/>
          <w:szCs w:val="24"/>
        </w:rPr>
      </w:pP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Жалоба подается в письменной форме на бумажном носителе или в электронной форме в Отдел. Жалобы на решения, принятые руководителем Отдела, подаются в Администрацию Нижнеборковского сельсовета Горшеченского района Курской области.</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Жалоба может быть направлена:</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1) по почте;</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2) с использованием информационно-телекоммуникационной сети «Интернет»:</w:t>
      </w:r>
    </w:p>
    <w:p w:rsidR="00EB705B" w:rsidRPr="00753451" w:rsidRDefault="00EB705B" w:rsidP="00EB705B">
      <w:pPr>
        <w:pStyle w:val="a6"/>
        <w:jc w:val="both"/>
        <w:rPr>
          <w:rFonts w:ascii="Arial" w:hAnsi="Arial" w:cs="Arial"/>
        </w:rPr>
      </w:pPr>
      <w:r w:rsidRPr="00753451">
        <w:rPr>
          <w:rFonts w:ascii="Arial" w:hAnsi="Arial" w:cs="Arial"/>
        </w:rPr>
        <w:t xml:space="preserve">- на официальный сайт Администрации Нижнеборковского сельсовета Горшеченского района: </w:t>
      </w:r>
      <w:r w:rsidRPr="00753451">
        <w:rPr>
          <w:rFonts w:ascii="Arial" w:hAnsi="Arial" w:cs="Arial"/>
          <w:lang w:val="en-US"/>
        </w:rPr>
        <w:t>www</w:t>
      </w:r>
      <w:r w:rsidRPr="00753451">
        <w:rPr>
          <w:rFonts w:ascii="Arial" w:hAnsi="Arial" w:cs="Arial"/>
        </w:rPr>
        <w:t xml:space="preserve">. </w:t>
      </w:r>
      <w:r w:rsidRPr="00753451">
        <w:rPr>
          <w:rFonts w:ascii="Arial" w:hAnsi="Arial" w:cs="Arial"/>
          <w:lang w:val="en-US"/>
        </w:rPr>
        <w:t>n</w:t>
      </w:r>
      <w:r w:rsidRPr="00753451">
        <w:rPr>
          <w:rFonts w:ascii="Arial" w:hAnsi="Arial" w:cs="Arial"/>
        </w:rPr>
        <w:t>-</w:t>
      </w:r>
      <w:proofErr w:type="spellStart"/>
      <w:r w:rsidRPr="00753451">
        <w:rPr>
          <w:rFonts w:ascii="Arial" w:hAnsi="Arial" w:cs="Arial"/>
          <w:lang w:val="en-US"/>
        </w:rPr>
        <w:t>borki</w:t>
      </w:r>
      <w:proofErr w:type="spellEnd"/>
      <w:r w:rsidRPr="00753451">
        <w:rPr>
          <w:rFonts w:ascii="Arial" w:hAnsi="Arial" w:cs="Arial"/>
        </w:rPr>
        <w:t>.</w:t>
      </w:r>
      <w:proofErr w:type="spellStart"/>
      <w:r w:rsidRPr="00753451">
        <w:rPr>
          <w:rFonts w:ascii="Arial" w:hAnsi="Arial" w:cs="Arial"/>
          <w:lang w:val="en-US"/>
        </w:rPr>
        <w:t>ru</w:t>
      </w:r>
      <w:proofErr w:type="spellEnd"/>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xml:space="preserve">- </w:t>
      </w:r>
      <w:proofErr w:type="gramStart"/>
      <w:r w:rsidRPr="00753451">
        <w:rPr>
          <w:rFonts w:ascii="Arial" w:hAnsi="Arial" w:cs="Arial"/>
          <w:sz w:val="24"/>
          <w:szCs w:val="24"/>
        </w:rPr>
        <w:t>по</w:t>
      </w:r>
      <w:proofErr w:type="gramEnd"/>
      <w:r w:rsidRPr="00753451">
        <w:rPr>
          <w:rFonts w:ascii="Arial" w:hAnsi="Arial" w:cs="Arial"/>
          <w:sz w:val="24"/>
          <w:szCs w:val="24"/>
        </w:rPr>
        <w:t xml:space="preserve"> </w:t>
      </w:r>
      <w:proofErr w:type="gramStart"/>
      <w:r w:rsidRPr="00753451">
        <w:rPr>
          <w:rFonts w:ascii="Arial" w:hAnsi="Arial" w:cs="Arial"/>
          <w:sz w:val="24"/>
          <w:szCs w:val="24"/>
        </w:rPr>
        <w:t>средством</w:t>
      </w:r>
      <w:proofErr w:type="gramEnd"/>
      <w:r w:rsidRPr="00753451">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http://gosuslugi.ru;</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xml:space="preserve">- на официальный сайт Администрации Курской области http://adm.rkursk.ru, </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xml:space="preserve">3) </w:t>
      </w:r>
      <w:proofErr w:type="gramStart"/>
      <w:r w:rsidRPr="00753451">
        <w:rPr>
          <w:rFonts w:ascii="Arial" w:hAnsi="Arial" w:cs="Arial"/>
          <w:sz w:val="24"/>
          <w:szCs w:val="24"/>
        </w:rPr>
        <w:t>принята</w:t>
      </w:r>
      <w:proofErr w:type="gramEnd"/>
      <w:r w:rsidRPr="00753451">
        <w:rPr>
          <w:rFonts w:ascii="Arial" w:hAnsi="Arial" w:cs="Arial"/>
          <w:sz w:val="24"/>
          <w:szCs w:val="24"/>
        </w:rPr>
        <w:t xml:space="preserve"> при личном приеме заявителя.</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Жалоба может быть подана заявителем:</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Все жалобы фиксируются в журнале учета.</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xml:space="preserve">Личный прием заявителей по вопросам обжалования решения и (или) действия (бездействия) Администрации и (или) ее должностных лиц </w:t>
      </w:r>
      <w:r w:rsidRPr="00753451">
        <w:rPr>
          <w:rFonts w:ascii="Arial" w:hAnsi="Arial" w:cs="Arial"/>
          <w:sz w:val="24"/>
          <w:szCs w:val="24"/>
        </w:rPr>
        <w:lastRenderedPageBreak/>
        <w:t>осуществляется Главой  Нижнеборковского сельсовета Горшеченского района в часы приема заявителей.</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Жалоба должна содержать:</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B705B" w:rsidRPr="00753451" w:rsidRDefault="00EB705B" w:rsidP="00EB705B">
      <w:pPr>
        <w:spacing w:line="100" w:lineRule="atLeast"/>
        <w:ind w:firstLine="709"/>
        <w:jc w:val="both"/>
        <w:rPr>
          <w:rFonts w:ascii="Arial" w:hAnsi="Arial" w:cs="Arial"/>
          <w:sz w:val="24"/>
          <w:szCs w:val="24"/>
        </w:rPr>
      </w:pPr>
      <w:proofErr w:type="gramStart"/>
      <w:r w:rsidRPr="0075345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Под обращением, жалобой заявитель ставит личную подпись и дату.</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53451">
        <w:rPr>
          <w:rFonts w:ascii="Arial" w:hAnsi="Arial" w:cs="Arial"/>
          <w:sz w:val="24"/>
          <w:szCs w:val="24"/>
        </w:rPr>
        <w:t>представлена</w:t>
      </w:r>
      <w:proofErr w:type="gramEnd"/>
      <w:r w:rsidRPr="00753451">
        <w:rPr>
          <w:rFonts w:ascii="Arial" w:hAnsi="Arial" w:cs="Arial"/>
          <w:sz w:val="24"/>
          <w:szCs w:val="24"/>
        </w:rPr>
        <w:t>:</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705B" w:rsidRPr="00753451" w:rsidRDefault="00EB705B" w:rsidP="00EB705B">
      <w:pPr>
        <w:spacing w:line="100" w:lineRule="atLeast"/>
        <w:ind w:firstLine="709"/>
        <w:jc w:val="both"/>
        <w:rPr>
          <w:rFonts w:ascii="Arial" w:hAnsi="Arial" w:cs="Arial"/>
          <w:sz w:val="24"/>
          <w:szCs w:val="24"/>
        </w:rPr>
      </w:pPr>
    </w:p>
    <w:p w:rsidR="00EB705B" w:rsidRPr="00753451" w:rsidRDefault="00EB705B" w:rsidP="00EB705B">
      <w:pPr>
        <w:spacing w:line="100" w:lineRule="atLeast"/>
        <w:ind w:firstLine="709"/>
        <w:jc w:val="center"/>
        <w:rPr>
          <w:rFonts w:ascii="Arial" w:hAnsi="Arial" w:cs="Arial"/>
          <w:b/>
          <w:sz w:val="24"/>
          <w:szCs w:val="24"/>
        </w:rPr>
      </w:pPr>
      <w:r w:rsidRPr="00753451">
        <w:rPr>
          <w:rFonts w:ascii="Arial" w:hAnsi="Arial" w:cs="Arial"/>
          <w:b/>
          <w:sz w:val="24"/>
          <w:szCs w:val="24"/>
        </w:rPr>
        <w:t>5.5. Сроки рассмотрения жалоб</w:t>
      </w:r>
    </w:p>
    <w:p w:rsidR="00EB705B" w:rsidRPr="00753451" w:rsidRDefault="00EB705B" w:rsidP="00EB705B">
      <w:pPr>
        <w:spacing w:line="100" w:lineRule="atLeast"/>
        <w:ind w:firstLine="709"/>
        <w:jc w:val="both"/>
        <w:rPr>
          <w:rFonts w:ascii="Arial" w:hAnsi="Arial" w:cs="Arial"/>
          <w:sz w:val="24"/>
          <w:szCs w:val="24"/>
        </w:rPr>
      </w:pPr>
    </w:p>
    <w:p w:rsidR="00EB705B" w:rsidRPr="00753451" w:rsidRDefault="00EB705B" w:rsidP="00EB705B">
      <w:pPr>
        <w:widowControl w:val="0"/>
        <w:spacing w:line="100" w:lineRule="atLeast"/>
        <w:ind w:firstLine="709"/>
        <w:jc w:val="both"/>
        <w:rPr>
          <w:rFonts w:ascii="Arial" w:hAnsi="Arial" w:cs="Arial"/>
          <w:sz w:val="24"/>
          <w:szCs w:val="24"/>
        </w:rPr>
      </w:pPr>
      <w:proofErr w:type="gramStart"/>
      <w:r w:rsidRPr="00753451">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3451">
        <w:rPr>
          <w:rFonts w:ascii="Arial" w:hAnsi="Arial" w:cs="Arial"/>
          <w:sz w:val="24"/>
          <w:szCs w:val="24"/>
        </w:rPr>
        <w:t xml:space="preserve"> исправлений – в течение пяти рабочих дней со дня ее регистрации. </w:t>
      </w:r>
    </w:p>
    <w:p w:rsidR="00EB705B" w:rsidRPr="00753451" w:rsidRDefault="00EB705B" w:rsidP="00EB705B">
      <w:pPr>
        <w:spacing w:line="100" w:lineRule="atLeast"/>
        <w:ind w:firstLine="709"/>
        <w:jc w:val="center"/>
        <w:rPr>
          <w:rFonts w:ascii="Arial" w:hAnsi="Arial" w:cs="Arial"/>
          <w:sz w:val="24"/>
          <w:szCs w:val="24"/>
        </w:rPr>
      </w:pPr>
    </w:p>
    <w:p w:rsidR="00EB705B" w:rsidRPr="00753451" w:rsidRDefault="00EB705B" w:rsidP="00EB705B">
      <w:pPr>
        <w:spacing w:line="100" w:lineRule="atLeast"/>
        <w:ind w:firstLine="709"/>
        <w:jc w:val="center"/>
        <w:rPr>
          <w:rFonts w:ascii="Arial" w:hAnsi="Arial" w:cs="Arial"/>
          <w:b/>
          <w:sz w:val="24"/>
          <w:szCs w:val="24"/>
        </w:rPr>
      </w:pPr>
      <w:r w:rsidRPr="00753451">
        <w:rPr>
          <w:rFonts w:ascii="Arial" w:hAnsi="Arial" w:cs="Arial"/>
          <w:b/>
          <w:sz w:val="24"/>
          <w:szCs w:val="24"/>
        </w:rPr>
        <w:t>5.6. Перечень оснований для приостановления рассмотрения жалобы</w:t>
      </w:r>
    </w:p>
    <w:p w:rsidR="00EB705B" w:rsidRPr="00753451" w:rsidRDefault="00EB705B" w:rsidP="00EB705B">
      <w:pPr>
        <w:spacing w:line="100" w:lineRule="atLeast"/>
        <w:ind w:firstLine="709"/>
        <w:jc w:val="center"/>
        <w:rPr>
          <w:rFonts w:ascii="Arial" w:hAnsi="Arial" w:cs="Arial"/>
          <w:sz w:val="24"/>
          <w:szCs w:val="24"/>
        </w:rPr>
      </w:pP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EB705B" w:rsidRPr="00753451" w:rsidRDefault="00EB705B" w:rsidP="00EB705B">
      <w:pPr>
        <w:pStyle w:val="materialtext1"/>
        <w:spacing w:line="100" w:lineRule="atLeast"/>
        <w:ind w:firstLine="709"/>
        <w:rPr>
          <w:rFonts w:ascii="Arial" w:hAnsi="Arial" w:cs="Arial"/>
          <w:sz w:val="24"/>
          <w:szCs w:val="24"/>
        </w:rPr>
      </w:pPr>
      <w:r w:rsidRPr="00753451">
        <w:rPr>
          <w:rFonts w:ascii="Arial" w:hAnsi="Arial" w:cs="Arial"/>
          <w:sz w:val="24"/>
          <w:szCs w:val="24"/>
        </w:rPr>
        <w:t>Ответ на жалобу не дается в следующих случаях:</w:t>
      </w:r>
    </w:p>
    <w:p w:rsidR="00EB705B" w:rsidRPr="00753451" w:rsidRDefault="00EB705B" w:rsidP="00EB705B">
      <w:pPr>
        <w:widowControl w:val="0"/>
        <w:ind w:firstLine="709"/>
        <w:jc w:val="both"/>
        <w:rPr>
          <w:rFonts w:ascii="Arial" w:hAnsi="Arial" w:cs="Arial"/>
          <w:sz w:val="24"/>
          <w:szCs w:val="24"/>
        </w:rPr>
      </w:pPr>
      <w:r w:rsidRPr="0075345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B705B" w:rsidRPr="00753451" w:rsidRDefault="00EB705B" w:rsidP="00EB705B">
      <w:pPr>
        <w:widowControl w:val="0"/>
        <w:ind w:firstLine="709"/>
        <w:jc w:val="both"/>
        <w:rPr>
          <w:rFonts w:ascii="Arial" w:hAnsi="Arial" w:cs="Arial"/>
          <w:sz w:val="24"/>
          <w:szCs w:val="24"/>
        </w:rPr>
      </w:pPr>
      <w:r w:rsidRPr="0075345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705B" w:rsidRPr="00753451" w:rsidRDefault="00EB705B" w:rsidP="00EB705B">
      <w:pPr>
        <w:spacing w:line="100" w:lineRule="atLeast"/>
        <w:ind w:firstLine="709"/>
        <w:jc w:val="center"/>
        <w:rPr>
          <w:rFonts w:ascii="Arial" w:hAnsi="Arial" w:cs="Arial"/>
          <w:sz w:val="24"/>
          <w:szCs w:val="24"/>
        </w:rPr>
      </w:pPr>
    </w:p>
    <w:p w:rsidR="00EB705B" w:rsidRPr="00753451" w:rsidRDefault="00EB705B" w:rsidP="00EB705B">
      <w:pPr>
        <w:spacing w:line="100" w:lineRule="atLeast"/>
        <w:ind w:firstLine="709"/>
        <w:jc w:val="center"/>
        <w:rPr>
          <w:rFonts w:ascii="Arial" w:hAnsi="Arial" w:cs="Arial"/>
          <w:b/>
          <w:sz w:val="24"/>
          <w:szCs w:val="24"/>
        </w:rPr>
      </w:pPr>
      <w:r w:rsidRPr="00753451">
        <w:rPr>
          <w:rFonts w:ascii="Arial" w:hAnsi="Arial" w:cs="Arial"/>
          <w:b/>
          <w:sz w:val="24"/>
          <w:szCs w:val="24"/>
        </w:rPr>
        <w:t>5.7. Результат досудебного (внесудебного) обжалования</w:t>
      </w:r>
    </w:p>
    <w:p w:rsidR="00EB705B" w:rsidRPr="00753451" w:rsidRDefault="00EB705B" w:rsidP="00EB705B">
      <w:pPr>
        <w:spacing w:line="100" w:lineRule="atLeast"/>
        <w:ind w:firstLine="709"/>
        <w:jc w:val="both"/>
        <w:rPr>
          <w:rFonts w:ascii="Arial" w:hAnsi="Arial" w:cs="Arial"/>
          <w:sz w:val="24"/>
          <w:szCs w:val="24"/>
        </w:rPr>
      </w:pP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EB705B" w:rsidRPr="00753451" w:rsidRDefault="00EB705B" w:rsidP="00EB705B">
      <w:pPr>
        <w:spacing w:line="100" w:lineRule="atLeast"/>
        <w:ind w:firstLine="709"/>
        <w:jc w:val="both"/>
        <w:rPr>
          <w:rFonts w:ascii="Arial" w:hAnsi="Arial" w:cs="Arial"/>
          <w:sz w:val="24"/>
          <w:szCs w:val="24"/>
        </w:rPr>
      </w:pPr>
      <w:proofErr w:type="gramStart"/>
      <w:r w:rsidRPr="00753451">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отказывает в удовлетворении жалобы.</w:t>
      </w:r>
    </w:p>
    <w:p w:rsidR="00EB705B" w:rsidRPr="00753451" w:rsidRDefault="00EB705B" w:rsidP="00EB705B">
      <w:pPr>
        <w:spacing w:line="100" w:lineRule="atLeast"/>
        <w:ind w:firstLine="709"/>
        <w:jc w:val="both"/>
        <w:rPr>
          <w:rFonts w:ascii="Arial" w:hAnsi="Arial" w:cs="Arial"/>
          <w:sz w:val="24"/>
          <w:szCs w:val="24"/>
        </w:rPr>
      </w:pPr>
    </w:p>
    <w:p w:rsidR="00EB705B" w:rsidRPr="00753451" w:rsidRDefault="00EB705B" w:rsidP="00EB705B">
      <w:pPr>
        <w:spacing w:line="100" w:lineRule="atLeast"/>
        <w:ind w:firstLine="709"/>
        <w:jc w:val="center"/>
        <w:rPr>
          <w:rFonts w:ascii="Arial" w:hAnsi="Arial" w:cs="Arial"/>
          <w:b/>
          <w:sz w:val="24"/>
          <w:szCs w:val="24"/>
        </w:rPr>
      </w:pPr>
      <w:r w:rsidRPr="00753451">
        <w:rPr>
          <w:rFonts w:ascii="Arial" w:hAnsi="Arial" w:cs="Arial"/>
          <w:b/>
          <w:sz w:val="24"/>
          <w:szCs w:val="24"/>
        </w:rPr>
        <w:t>5.8. Порядок информирования заявителя о результатах рассмотрения жалобы</w:t>
      </w:r>
    </w:p>
    <w:p w:rsidR="00EB705B" w:rsidRPr="00753451" w:rsidRDefault="00EB705B" w:rsidP="00EB705B">
      <w:pPr>
        <w:spacing w:line="100" w:lineRule="atLeast"/>
        <w:ind w:firstLine="709"/>
        <w:jc w:val="both"/>
        <w:rPr>
          <w:rFonts w:ascii="Arial" w:hAnsi="Arial" w:cs="Arial"/>
          <w:sz w:val="24"/>
          <w:szCs w:val="24"/>
        </w:rPr>
      </w:pP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05B" w:rsidRPr="00753451" w:rsidRDefault="00EB705B" w:rsidP="00EB705B">
      <w:pPr>
        <w:spacing w:line="100" w:lineRule="atLeast"/>
        <w:ind w:firstLine="709"/>
        <w:jc w:val="center"/>
        <w:rPr>
          <w:rFonts w:ascii="Arial" w:hAnsi="Arial" w:cs="Arial"/>
          <w:sz w:val="24"/>
          <w:szCs w:val="24"/>
        </w:rPr>
      </w:pPr>
    </w:p>
    <w:p w:rsidR="00EB705B" w:rsidRPr="00753451" w:rsidRDefault="00EB705B" w:rsidP="00EB705B">
      <w:pPr>
        <w:spacing w:line="100" w:lineRule="atLeast"/>
        <w:ind w:firstLine="709"/>
        <w:jc w:val="center"/>
        <w:rPr>
          <w:rFonts w:ascii="Arial" w:hAnsi="Arial" w:cs="Arial"/>
          <w:b/>
          <w:sz w:val="24"/>
          <w:szCs w:val="24"/>
        </w:rPr>
      </w:pPr>
      <w:r w:rsidRPr="00753451">
        <w:rPr>
          <w:rFonts w:ascii="Arial" w:hAnsi="Arial" w:cs="Arial"/>
          <w:b/>
          <w:sz w:val="24"/>
          <w:szCs w:val="24"/>
        </w:rPr>
        <w:t>5.9. Порядок обжалования решения по жалобе</w:t>
      </w:r>
    </w:p>
    <w:p w:rsidR="00EB705B" w:rsidRPr="00753451" w:rsidRDefault="00EB705B" w:rsidP="00EB705B">
      <w:pPr>
        <w:spacing w:line="100" w:lineRule="atLeast"/>
        <w:ind w:firstLine="709"/>
        <w:jc w:val="center"/>
        <w:rPr>
          <w:rFonts w:ascii="Arial" w:hAnsi="Arial" w:cs="Arial"/>
          <w:sz w:val="24"/>
          <w:szCs w:val="24"/>
        </w:rPr>
      </w:pP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 xml:space="preserve">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w:t>
      </w:r>
      <w:r w:rsidRPr="00753451">
        <w:rPr>
          <w:rFonts w:ascii="Arial" w:hAnsi="Arial" w:cs="Arial"/>
          <w:sz w:val="24"/>
          <w:szCs w:val="24"/>
        </w:rPr>
        <w:lastRenderedPageBreak/>
        <w:t>решение или действия (бездействие) в судебном порядке в соответствии с законодательством Российской Федерации.</w:t>
      </w:r>
    </w:p>
    <w:p w:rsidR="00EB705B" w:rsidRPr="00753451" w:rsidRDefault="00EB705B" w:rsidP="00EB705B">
      <w:pPr>
        <w:spacing w:line="100" w:lineRule="atLeast"/>
        <w:ind w:firstLine="709"/>
        <w:jc w:val="center"/>
        <w:rPr>
          <w:rFonts w:ascii="Arial" w:hAnsi="Arial" w:cs="Arial"/>
          <w:sz w:val="24"/>
          <w:szCs w:val="24"/>
        </w:rPr>
      </w:pPr>
    </w:p>
    <w:p w:rsidR="00EB705B" w:rsidRPr="00753451" w:rsidRDefault="00EB705B" w:rsidP="00EB705B">
      <w:pPr>
        <w:spacing w:line="100" w:lineRule="atLeast"/>
        <w:ind w:firstLine="709"/>
        <w:jc w:val="center"/>
        <w:rPr>
          <w:rFonts w:ascii="Arial" w:hAnsi="Arial" w:cs="Arial"/>
          <w:b/>
          <w:sz w:val="24"/>
          <w:szCs w:val="24"/>
        </w:rPr>
      </w:pPr>
      <w:r w:rsidRPr="00753451">
        <w:rPr>
          <w:rFonts w:ascii="Arial" w:hAnsi="Arial" w:cs="Arial"/>
          <w:b/>
          <w:sz w:val="24"/>
          <w:szCs w:val="24"/>
        </w:rPr>
        <w:t>5.10. Право заявителя на получение информации и документов, необходимых для обоснования и рассмотрения жалобы</w:t>
      </w:r>
    </w:p>
    <w:p w:rsidR="00EB705B" w:rsidRPr="00753451" w:rsidRDefault="00EB705B" w:rsidP="00EB705B">
      <w:pPr>
        <w:spacing w:line="100" w:lineRule="atLeast"/>
        <w:ind w:firstLine="709"/>
        <w:jc w:val="both"/>
        <w:rPr>
          <w:rFonts w:ascii="Arial" w:hAnsi="Arial" w:cs="Arial"/>
          <w:b/>
          <w:sz w:val="24"/>
          <w:szCs w:val="24"/>
        </w:rPr>
      </w:pPr>
    </w:p>
    <w:p w:rsidR="00EB705B" w:rsidRPr="00753451" w:rsidRDefault="00EB705B" w:rsidP="00EB705B">
      <w:pPr>
        <w:spacing w:line="100" w:lineRule="atLeast"/>
        <w:ind w:firstLine="709"/>
        <w:jc w:val="both"/>
        <w:rPr>
          <w:rFonts w:ascii="Arial" w:hAnsi="Arial" w:cs="Arial"/>
          <w:sz w:val="24"/>
          <w:szCs w:val="24"/>
        </w:rPr>
      </w:pPr>
      <w:r w:rsidRPr="00753451">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EB705B" w:rsidRPr="00753451" w:rsidRDefault="00EB705B" w:rsidP="00EB705B">
      <w:pPr>
        <w:spacing w:line="100" w:lineRule="atLeast"/>
        <w:ind w:firstLine="709"/>
        <w:jc w:val="both"/>
        <w:rPr>
          <w:rFonts w:ascii="Arial" w:hAnsi="Arial" w:cs="Arial"/>
          <w:sz w:val="24"/>
          <w:szCs w:val="24"/>
        </w:rPr>
      </w:pPr>
    </w:p>
    <w:p w:rsidR="00EB705B" w:rsidRPr="00753451" w:rsidRDefault="00EB705B" w:rsidP="00EB705B">
      <w:pPr>
        <w:spacing w:line="100" w:lineRule="atLeast"/>
        <w:rPr>
          <w:rFonts w:ascii="Arial" w:hAnsi="Arial" w:cs="Arial"/>
          <w:b/>
          <w:sz w:val="24"/>
          <w:szCs w:val="24"/>
        </w:rPr>
      </w:pPr>
      <w:r w:rsidRPr="00753451">
        <w:rPr>
          <w:rFonts w:ascii="Arial" w:hAnsi="Arial" w:cs="Arial"/>
          <w:b/>
          <w:sz w:val="24"/>
          <w:szCs w:val="24"/>
        </w:rPr>
        <w:t>5.11.Способы информирования заявителя о порядке подачи и рассмотрения жалобы</w:t>
      </w:r>
    </w:p>
    <w:p w:rsidR="00EB705B" w:rsidRPr="00753451" w:rsidRDefault="00EB705B" w:rsidP="00EB705B">
      <w:pPr>
        <w:widowControl w:val="0"/>
        <w:spacing w:line="100" w:lineRule="atLeast"/>
        <w:ind w:firstLine="709"/>
        <w:jc w:val="both"/>
        <w:rPr>
          <w:rFonts w:ascii="Arial" w:hAnsi="Arial" w:cs="Arial"/>
          <w:sz w:val="24"/>
          <w:szCs w:val="24"/>
        </w:rPr>
      </w:pPr>
      <w:proofErr w:type="gramStart"/>
      <w:r w:rsidRPr="00753451">
        <w:rPr>
          <w:rFonts w:ascii="Arial" w:hAnsi="Arial" w:cs="Arial"/>
          <w:sz w:val="24"/>
          <w:szCs w:val="24"/>
        </w:rPr>
        <w:t>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Нижнеборковского сельсовета Горшеченского района, на официальном сайте Администрации Курской области.</w:t>
      </w:r>
      <w:proofErr w:type="gramEnd"/>
    </w:p>
    <w:p w:rsidR="00EB705B" w:rsidRPr="00753451" w:rsidRDefault="00EB705B" w:rsidP="00EB705B">
      <w:pPr>
        <w:widowControl w:val="0"/>
        <w:spacing w:line="100" w:lineRule="atLeast"/>
        <w:ind w:firstLine="709"/>
        <w:jc w:val="both"/>
        <w:rPr>
          <w:rFonts w:ascii="Arial" w:hAnsi="Arial" w:cs="Arial"/>
          <w:sz w:val="24"/>
          <w:szCs w:val="24"/>
        </w:rPr>
      </w:pPr>
      <w:r w:rsidRPr="00753451">
        <w:rPr>
          <w:rFonts w:ascii="Arial" w:hAnsi="Arial" w:cs="Arial"/>
          <w:sz w:val="24"/>
          <w:szCs w:val="24"/>
        </w:rPr>
        <w:t>Консультирование заявителей о порядке обжалования решений и действий (бездействия) Отдела и его должностных лиц, осуществляется, в том числе по телефону либо при личном приеме.</w:t>
      </w:r>
    </w:p>
    <w:p w:rsidR="00EB705B" w:rsidRPr="00753451" w:rsidRDefault="00EB705B" w:rsidP="00EB705B">
      <w:pPr>
        <w:pStyle w:val="a6"/>
        <w:rPr>
          <w:rFonts w:ascii="Arial" w:hAnsi="Arial" w:cs="Arial"/>
        </w:rPr>
      </w:pPr>
    </w:p>
    <w:p w:rsidR="00EB705B" w:rsidRPr="00753451" w:rsidRDefault="00EB705B" w:rsidP="00EB705B">
      <w:pPr>
        <w:pStyle w:val="a6"/>
        <w:rPr>
          <w:rFonts w:ascii="Arial" w:hAnsi="Arial" w:cs="Arial"/>
        </w:rPr>
      </w:pPr>
      <w:r w:rsidRPr="00753451">
        <w:rPr>
          <w:rFonts w:ascii="Arial" w:hAnsi="Arial" w:cs="Arial"/>
        </w:rPr>
        <w:t> </w:t>
      </w:r>
    </w:p>
    <w:p w:rsidR="00EB705B" w:rsidRPr="00753451" w:rsidRDefault="00EB705B" w:rsidP="00EB705B">
      <w:pPr>
        <w:pStyle w:val="a6"/>
        <w:rPr>
          <w:rFonts w:ascii="Arial" w:hAnsi="Arial" w:cs="Arial"/>
        </w:rPr>
      </w:pPr>
    </w:p>
    <w:p w:rsidR="00EB705B" w:rsidRPr="00753451" w:rsidRDefault="00EB705B" w:rsidP="00EB705B">
      <w:pPr>
        <w:pStyle w:val="a6"/>
        <w:rPr>
          <w:rFonts w:ascii="Arial" w:hAnsi="Arial" w:cs="Arial"/>
        </w:rPr>
      </w:pPr>
    </w:p>
    <w:p w:rsidR="00EB705B" w:rsidRPr="00753451" w:rsidRDefault="00EB705B" w:rsidP="00EB705B">
      <w:pPr>
        <w:pStyle w:val="a6"/>
        <w:rPr>
          <w:rFonts w:ascii="Arial" w:hAnsi="Arial" w:cs="Arial"/>
        </w:rPr>
      </w:pPr>
    </w:p>
    <w:p w:rsidR="00EB705B" w:rsidRDefault="00EB705B" w:rsidP="00EB705B">
      <w:pPr>
        <w:pStyle w:val="a6"/>
      </w:pPr>
    </w:p>
    <w:p w:rsidR="00EB705B" w:rsidRDefault="00EB705B" w:rsidP="00EB705B">
      <w:pPr>
        <w:pStyle w:val="a6"/>
      </w:pPr>
    </w:p>
    <w:p w:rsidR="00EB705B" w:rsidRDefault="00EB705B" w:rsidP="00EB705B">
      <w:pPr>
        <w:pStyle w:val="a6"/>
      </w:pPr>
    </w:p>
    <w:p w:rsidR="00EB705B" w:rsidRDefault="00EB705B" w:rsidP="00EB705B">
      <w:pPr>
        <w:pStyle w:val="a6"/>
      </w:pPr>
    </w:p>
    <w:p w:rsidR="00EB705B" w:rsidRDefault="00EB705B" w:rsidP="00EB705B">
      <w:pPr>
        <w:pStyle w:val="a6"/>
      </w:pPr>
    </w:p>
    <w:p w:rsidR="00EB705B" w:rsidRDefault="00EB705B" w:rsidP="00EB705B">
      <w:pPr>
        <w:pStyle w:val="a6"/>
      </w:pPr>
    </w:p>
    <w:p w:rsidR="00EB705B" w:rsidRDefault="00EB705B" w:rsidP="00EB705B">
      <w:pPr>
        <w:pStyle w:val="a6"/>
      </w:pPr>
    </w:p>
    <w:p w:rsidR="00EB705B" w:rsidRDefault="00EB705B" w:rsidP="00EB705B">
      <w:pPr>
        <w:pStyle w:val="a6"/>
      </w:pPr>
    </w:p>
    <w:p w:rsidR="00EB705B" w:rsidRDefault="00EB705B" w:rsidP="00EB705B">
      <w:pPr>
        <w:pStyle w:val="a6"/>
      </w:pPr>
    </w:p>
    <w:p w:rsidR="00EB705B" w:rsidRPr="00B65218" w:rsidRDefault="00EB705B" w:rsidP="00EB705B">
      <w:pPr>
        <w:pStyle w:val="a6"/>
      </w:pPr>
    </w:p>
    <w:tbl>
      <w:tblPr>
        <w:tblpPr w:leftFromText="180" w:rightFromText="180" w:vertAnchor="text" w:horzAnchor="margin" w:tblpXSpec="right" w:tblpY="110"/>
        <w:tblW w:w="5643" w:type="dxa"/>
        <w:tblCellSpacing w:w="0" w:type="dxa"/>
        <w:tblLayout w:type="fixed"/>
        <w:tblCellMar>
          <w:left w:w="0" w:type="dxa"/>
          <w:right w:w="0" w:type="dxa"/>
        </w:tblCellMar>
        <w:tblLook w:val="0000"/>
      </w:tblPr>
      <w:tblGrid>
        <w:gridCol w:w="20"/>
        <w:gridCol w:w="675"/>
        <w:gridCol w:w="192"/>
        <w:gridCol w:w="1591"/>
        <w:gridCol w:w="3085"/>
        <w:gridCol w:w="80"/>
      </w:tblGrid>
      <w:tr w:rsidR="00EB705B" w:rsidTr="00CE18AE">
        <w:trPr>
          <w:tblCellSpacing w:w="0" w:type="dxa"/>
        </w:trPr>
        <w:tc>
          <w:tcPr>
            <w:tcW w:w="5643" w:type="dxa"/>
            <w:gridSpan w:val="6"/>
          </w:tcPr>
          <w:p w:rsidR="00EB705B" w:rsidRPr="00812D8F" w:rsidRDefault="00EB705B" w:rsidP="00CE18AE">
            <w:pPr>
              <w:pStyle w:val="a6"/>
              <w:jc w:val="center"/>
              <w:rPr>
                <w:sz w:val="22"/>
                <w:szCs w:val="22"/>
              </w:rPr>
            </w:pPr>
            <w:r w:rsidRPr="00812D8F">
              <w:rPr>
                <w:rStyle w:val="ab"/>
                <w:sz w:val="22"/>
                <w:szCs w:val="22"/>
              </w:rPr>
              <w:t>Приложение №1</w:t>
            </w:r>
          </w:p>
        </w:tc>
      </w:tr>
      <w:tr w:rsidR="00EB705B" w:rsidTr="00CE18AE">
        <w:trPr>
          <w:tblCellSpacing w:w="0" w:type="dxa"/>
        </w:trPr>
        <w:tc>
          <w:tcPr>
            <w:tcW w:w="5643" w:type="dxa"/>
            <w:gridSpan w:val="6"/>
          </w:tcPr>
          <w:p w:rsidR="00EB705B" w:rsidRPr="00812D8F" w:rsidRDefault="00EB705B" w:rsidP="00CE18AE">
            <w:pPr>
              <w:ind w:firstLine="567"/>
              <w:contextualSpacing/>
              <w:jc w:val="center"/>
              <w:rPr>
                <w:b/>
              </w:rPr>
            </w:pPr>
            <w:r w:rsidRPr="00812D8F">
              <w:t xml:space="preserve">к Административному регламенту предоставления Администрацией </w:t>
            </w:r>
            <w:r>
              <w:t>Нижнеборковского сельсовета</w:t>
            </w:r>
            <w:r w:rsidRPr="00812D8F">
              <w:t xml:space="preserve"> Горшеченского района Курской области  муниципальной услуги «</w:t>
            </w:r>
            <w:r w:rsidRPr="00812D8F">
              <w:rPr>
                <w:rStyle w:val="ab"/>
                <w:b w:val="0"/>
              </w:rPr>
              <w:t>Предоставление в постоянное (бессрочное) пользование, в безвозмездное пользование, аренду  имущества, находящегося в муниципальной собственности»</w:t>
            </w:r>
            <w:r w:rsidRPr="00812D8F">
              <w:rPr>
                <w:b/>
              </w:rP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5543" w:type="dxa"/>
            <w:gridSpan w:val="4"/>
          </w:tcPr>
          <w:p w:rsidR="00EB705B" w:rsidRDefault="00EB705B" w:rsidP="00CE18AE">
            <w:pPr>
              <w:pStyle w:val="a6"/>
              <w:spacing w:before="0" w:beforeAutospacing="0" w:after="0" w:afterAutospacing="0"/>
            </w:pPr>
          </w:p>
          <w:p w:rsidR="00EB705B" w:rsidRPr="00812D8F" w:rsidRDefault="00EB705B" w:rsidP="00CE18AE">
            <w:pPr>
              <w:pStyle w:val="a6"/>
              <w:spacing w:before="0" w:beforeAutospacing="0" w:after="0" w:afterAutospacing="0"/>
              <w:rPr>
                <w:sz w:val="22"/>
                <w:szCs w:val="22"/>
              </w:rPr>
            </w:pPr>
            <w:r w:rsidRPr="00812D8F">
              <w:rPr>
                <w:sz w:val="22"/>
                <w:szCs w:val="22"/>
              </w:rPr>
              <w:t xml:space="preserve">Главе </w:t>
            </w:r>
            <w:r>
              <w:rPr>
                <w:sz w:val="22"/>
                <w:szCs w:val="22"/>
              </w:rPr>
              <w:t>Нижнеборковского сельсовета</w:t>
            </w:r>
            <w:r w:rsidRPr="00812D8F">
              <w:rPr>
                <w:sz w:val="22"/>
                <w:szCs w:val="22"/>
              </w:rPr>
              <w:t xml:space="preserve"> Горшеченского района Курской области</w:t>
            </w:r>
          </w:p>
          <w:p w:rsidR="00EB705B" w:rsidRDefault="00EB705B" w:rsidP="00CE18AE">
            <w:pPr>
              <w:pStyle w:val="a6"/>
              <w:spacing w:before="0" w:beforeAutospacing="0" w:after="0" w:afterAutospacing="0"/>
            </w:pPr>
            <w:r w:rsidRPr="00812D8F">
              <w:rPr>
                <w:sz w:val="22"/>
                <w:szCs w:val="22"/>
              </w:rPr>
              <w:t>______________</w:t>
            </w:r>
            <w:r>
              <w:t>__________________________</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5543" w:type="dxa"/>
            <w:gridSpan w:val="4"/>
          </w:tcPr>
          <w:p w:rsidR="00EB705B" w:rsidRDefault="00EB705B" w:rsidP="00CE18AE">
            <w:pPr>
              <w:pStyle w:val="a6"/>
              <w:spacing w:before="0" w:beforeAutospacing="0" w:after="0" w:afterAutospacing="0"/>
            </w:pPr>
            <w:r>
              <w:t> </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675" w:type="dxa"/>
          </w:tcPr>
          <w:p w:rsidR="00EB705B" w:rsidRPr="00812D8F" w:rsidRDefault="00EB705B" w:rsidP="00CE18AE">
            <w:pPr>
              <w:pStyle w:val="a6"/>
              <w:spacing w:before="0" w:beforeAutospacing="0" w:after="0" w:afterAutospacing="0"/>
              <w:rPr>
                <w:sz w:val="22"/>
                <w:szCs w:val="22"/>
              </w:rPr>
            </w:pPr>
            <w:r w:rsidRPr="00812D8F">
              <w:rPr>
                <w:sz w:val="22"/>
                <w:szCs w:val="22"/>
              </w:rPr>
              <w:t>От</w:t>
            </w:r>
            <w:r>
              <w:rPr>
                <w:sz w:val="22"/>
                <w:szCs w:val="22"/>
              </w:rPr>
              <w:t>___</w:t>
            </w:r>
          </w:p>
        </w:tc>
        <w:tc>
          <w:tcPr>
            <w:tcW w:w="4868" w:type="dxa"/>
            <w:gridSpan w:val="3"/>
          </w:tcPr>
          <w:p w:rsidR="00EB705B" w:rsidRDefault="00EB705B" w:rsidP="00CE18AE">
            <w:pPr>
              <w:pStyle w:val="a6"/>
              <w:spacing w:before="0" w:beforeAutospacing="0" w:after="0" w:afterAutospacing="0"/>
            </w:pPr>
            <w:r>
              <w:t xml:space="preserve">    </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675" w:type="dxa"/>
          </w:tcPr>
          <w:p w:rsidR="00EB705B" w:rsidRDefault="00EB705B" w:rsidP="00CE18AE">
            <w:pPr>
              <w:pStyle w:val="a6"/>
              <w:spacing w:before="0" w:beforeAutospacing="0" w:after="0" w:afterAutospacing="0"/>
            </w:pPr>
          </w:p>
        </w:tc>
        <w:tc>
          <w:tcPr>
            <w:tcW w:w="4868" w:type="dxa"/>
            <w:gridSpan w:val="3"/>
          </w:tcPr>
          <w:p w:rsidR="00EB705B" w:rsidRPr="00812D8F" w:rsidRDefault="00EB705B" w:rsidP="00CE18AE">
            <w:pPr>
              <w:pStyle w:val="a6"/>
              <w:spacing w:before="0" w:beforeAutospacing="0" w:after="0" w:afterAutospacing="0"/>
              <w:jc w:val="center"/>
              <w:rPr>
                <w:sz w:val="16"/>
                <w:szCs w:val="16"/>
              </w:rPr>
            </w:pPr>
            <w:r w:rsidRPr="00812D8F">
              <w:rPr>
                <w:sz w:val="16"/>
                <w:szCs w:val="16"/>
              </w:rPr>
              <w:t>(ф.и.о. заявителя/ наименование юридического лица)</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2458" w:type="dxa"/>
            <w:gridSpan w:val="3"/>
          </w:tcPr>
          <w:p w:rsidR="00EB705B" w:rsidRPr="00812D8F" w:rsidRDefault="00EB705B" w:rsidP="00CE18AE">
            <w:pPr>
              <w:pStyle w:val="a6"/>
              <w:spacing w:before="0" w:beforeAutospacing="0" w:after="0" w:afterAutospacing="0"/>
              <w:rPr>
                <w:sz w:val="22"/>
                <w:szCs w:val="22"/>
              </w:rPr>
            </w:pPr>
            <w:r w:rsidRPr="00812D8F">
              <w:rPr>
                <w:sz w:val="22"/>
                <w:szCs w:val="22"/>
              </w:rPr>
              <w:t>действуя от имени</w:t>
            </w:r>
          </w:p>
        </w:tc>
        <w:tc>
          <w:tcPr>
            <w:tcW w:w="3085" w:type="dxa"/>
          </w:tcPr>
          <w:p w:rsidR="00EB705B" w:rsidRDefault="00EB705B" w:rsidP="00CE18AE">
            <w:pPr>
              <w:pStyle w:val="a6"/>
              <w:spacing w:before="0" w:beforeAutospacing="0" w:after="0" w:afterAutospacing="0"/>
            </w:pPr>
            <w:r>
              <w:t> </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5543" w:type="dxa"/>
            <w:gridSpan w:val="4"/>
          </w:tcPr>
          <w:p w:rsidR="00EB705B" w:rsidRDefault="00EB705B" w:rsidP="00CE18AE">
            <w:pPr>
              <w:pStyle w:val="a6"/>
              <w:spacing w:before="0" w:beforeAutospacing="0" w:after="0" w:afterAutospacing="0"/>
            </w:pPr>
            <w:r>
              <w:t> ___________________________________________</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5543" w:type="dxa"/>
            <w:gridSpan w:val="4"/>
          </w:tcPr>
          <w:p w:rsidR="00EB705B" w:rsidRDefault="00EB705B" w:rsidP="00CE18AE">
            <w:pPr>
              <w:pStyle w:val="a6"/>
              <w:spacing w:before="0" w:beforeAutospacing="0" w:after="0" w:afterAutospacing="0"/>
              <w:jc w:val="center"/>
            </w:pPr>
            <w:r>
              <w:rPr>
                <w:vertAlign w:val="superscript"/>
              </w:rPr>
              <w:t>(ф.и.о. заявителя/ наименование юридического лица)</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2458" w:type="dxa"/>
            <w:gridSpan w:val="3"/>
          </w:tcPr>
          <w:p w:rsidR="00EB705B" w:rsidRPr="00812D8F" w:rsidRDefault="00EB705B" w:rsidP="00CE18AE">
            <w:pPr>
              <w:pStyle w:val="a6"/>
              <w:spacing w:before="0" w:beforeAutospacing="0" w:after="0" w:afterAutospacing="0"/>
              <w:rPr>
                <w:sz w:val="22"/>
                <w:szCs w:val="22"/>
              </w:rPr>
            </w:pPr>
            <w:r w:rsidRPr="00812D8F">
              <w:rPr>
                <w:sz w:val="22"/>
                <w:szCs w:val="22"/>
              </w:rPr>
              <w:t>по доверенности</w:t>
            </w:r>
          </w:p>
        </w:tc>
        <w:tc>
          <w:tcPr>
            <w:tcW w:w="3085" w:type="dxa"/>
          </w:tcPr>
          <w:p w:rsidR="00EB705B" w:rsidRDefault="00EB705B" w:rsidP="00CE18AE">
            <w:pPr>
              <w:pStyle w:val="a6"/>
              <w:spacing w:before="0" w:beforeAutospacing="0" w:after="0" w:afterAutospacing="0"/>
            </w:pPr>
            <w:r>
              <w:t> </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5543" w:type="dxa"/>
            <w:gridSpan w:val="4"/>
          </w:tcPr>
          <w:p w:rsidR="00EB705B" w:rsidRDefault="00EB705B" w:rsidP="00CE18AE">
            <w:pPr>
              <w:pStyle w:val="a6"/>
              <w:spacing w:before="0" w:beforeAutospacing="0" w:after="0" w:afterAutospacing="0"/>
            </w:pPr>
            <w:r>
              <w:t> ___________________________________________</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5543" w:type="dxa"/>
            <w:gridSpan w:val="4"/>
          </w:tcPr>
          <w:p w:rsidR="00EB705B" w:rsidRDefault="00EB705B" w:rsidP="00CE18AE">
            <w:pPr>
              <w:pStyle w:val="a6"/>
              <w:spacing w:before="0" w:beforeAutospacing="0" w:after="0" w:afterAutospacing="0"/>
              <w:jc w:val="center"/>
            </w:pPr>
            <w:r>
              <w:rPr>
                <w:vertAlign w:val="superscript"/>
              </w:rPr>
              <w:t>(реквизиты доверенности)</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5543" w:type="dxa"/>
            <w:gridSpan w:val="4"/>
          </w:tcPr>
          <w:p w:rsidR="00EB705B" w:rsidRDefault="00EB705B" w:rsidP="00CE18AE">
            <w:pPr>
              <w:pStyle w:val="a6"/>
              <w:spacing w:before="0" w:beforeAutospacing="0" w:after="0" w:afterAutospacing="0"/>
            </w:pPr>
            <w:r>
              <w:t> ____________________________________________</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5543" w:type="dxa"/>
            <w:gridSpan w:val="4"/>
          </w:tcPr>
          <w:p w:rsidR="00EB705B" w:rsidRPr="00812D8F" w:rsidRDefault="00EB705B" w:rsidP="00CE18AE">
            <w:pPr>
              <w:pStyle w:val="a6"/>
              <w:spacing w:before="0" w:beforeAutospacing="0" w:after="0" w:afterAutospacing="0"/>
              <w:jc w:val="center"/>
              <w:rPr>
                <w:sz w:val="16"/>
                <w:szCs w:val="16"/>
              </w:rPr>
            </w:pPr>
            <w:r w:rsidRPr="00812D8F">
              <w:rPr>
                <w:sz w:val="16"/>
                <w:szCs w:val="16"/>
              </w:rPr>
              <w:t>(почтовый адрес  заявителя/юридического лица с указанием индекса)</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Pr="00915CD6" w:rsidRDefault="00EB705B" w:rsidP="00CE18AE">
            <w:pPr>
              <w:pStyle w:val="a6"/>
              <w:spacing w:before="0" w:beforeAutospacing="0" w:after="0" w:afterAutospacing="0"/>
              <w:rPr>
                <w:sz w:val="16"/>
                <w:szCs w:val="16"/>
              </w:rPr>
            </w:pPr>
            <w:r w:rsidRPr="00915CD6">
              <w:rPr>
                <w:sz w:val="16"/>
                <w:szCs w:val="16"/>
              </w:rPr>
              <w:t> </w:t>
            </w:r>
          </w:p>
        </w:tc>
        <w:tc>
          <w:tcPr>
            <w:tcW w:w="5543" w:type="dxa"/>
            <w:gridSpan w:val="4"/>
          </w:tcPr>
          <w:p w:rsidR="00EB705B" w:rsidRPr="00915CD6" w:rsidRDefault="00EB705B" w:rsidP="00CE18AE">
            <w:pPr>
              <w:pStyle w:val="a6"/>
              <w:spacing w:before="0" w:beforeAutospacing="0" w:after="0" w:afterAutospacing="0"/>
              <w:rPr>
                <w:sz w:val="16"/>
                <w:szCs w:val="16"/>
              </w:rPr>
            </w:pPr>
            <w:r w:rsidRPr="00915CD6">
              <w:rPr>
                <w:sz w:val="16"/>
                <w:szCs w:val="16"/>
              </w:rPr>
              <w:t>___________________</w:t>
            </w:r>
            <w:r>
              <w:rPr>
                <w:sz w:val="16"/>
                <w:szCs w:val="16"/>
              </w:rPr>
              <w:t>___________________________</w:t>
            </w:r>
            <w:r w:rsidRPr="00915CD6">
              <w:rPr>
                <w:sz w:val="16"/>
                <w:szCs w:val="16"/>
              </w:rPr>
              <w:t>____________________</w:t>
            </w:r>
          </w:p>
          <w:p w:rsidR="00EB705B" w:rsidRDefault="00EB705B" w:rsidP="00CE18AE">
            <w:pPr>
              <w:pStyle w:val="a6"/>
              <w:spacing w:before="0" w:beforeAutospacing="0" w:after="0" w:afterAutospacing="0"/>
              <w:rPr>
                <w:sz w:val="16"/>
                <w:szCs w:val="16"/>
              </w:rPr>
            </w:pPr>
            <w:r w:rsidRPr="00915CD6">
              <w:rPr>
                <w:sz w:val="16"/>
                <w:szCs w:val="16"/>
              </w:rPr>
              <w:t>(</w:t>
            </w:r>
            <w:r>
              <w:rPr>
                <w:sz w:val="16"/>
                <w:szCs w:val="16"/>
              </w:rPr>
              <w:t>юридический адрес юридического лица с указанием почтового индекса)</w:t>
            </w:r>
          </w:p>
          <w:p w:rsidR="00EB705B" w:rsidRDefault="00EB705B" w:rsidP="00CE18AE">
            <w:pPr>
              <w:pStyle w:val="a6"/>
              <w:spacing w:before="0" w:beforeAutospacing="0" w:after="0" w:afterAutospacing="0"/>
              <w:rPr>
                <w:sz w:val="22"/>
                <w:szCs w:val="22"/>
              </w:rPr>
            </w:pPr>
            <w:r>
              <w:rPr>
                <w:sz w:val="22"/>
                <w:szCs w:val="22"/>
              </w:rPr>
              <w:t>________________________________________________</w:t>
            </w:r>
          </w:p>
          <w:p w:rsidR="00EB705B" w:rsidRPr="00915CD6" w:rsidRDefault="00EB705B" w:rsidP="00CE18AE">
            <w:pPr>
              <w:pStyle w:val="a6"/>
              <w:spacing w:before="0" w:beforeAutospacing="0" w:after="0" w:afterAutospacing="0"/>
              <w:rPr>
                <w:sz w:val="16"/>
                <w:szCs w:val="16"/>
              </w:rPr>
            </w:pP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pStyle w:val="a6"/>
              <w:spacing w:before="0" w:beforeAutospacing="0" w:after="0" w:afterAutospacing="0"/>
            </w:pPr>
            <w:r>
              <w:t> </w:t>
            </w:r>
          </w:p>
        </w:tc>
        <w:tc>
          <w:tcPr>
            <w:tcW w:w="867" w:type="dxa"/>
            <w:gridSpan w:val="2"/>
          </w:tcPr>
          <w:p w:rsidR="00EB705B" w:rsidRPr="00915CD6" w:rsidRDefault="00EB705B" w:rsidP="00CE18AE">
            <w:pPr>
              <w:pStyle w:val="a6"/>
              <w:spacing w:before="0" w:beforeAutospacing="0" w:after="0" w:afterAutospacing="0"/>
              <w:rPr>
                <w:sz w:val="22"/>
                <w:szCs w:val="22"/>
              </w:rPr>
            </w:pPr>
            <w:r w:rsidRPr="00915CD6">
              <w:rPr>
                <w:sz w:val="22"/>
                <w:szCs w:val="22"/>
              </w:rPr>
              <w:t>тел.</w:t>
            </w:r>
          </w:p>
        </w:tc>
        <w:tc>
          <w:tcPr>
            <w:tcW w:w="4676" w:type="dxa"/>
            <w:gridSpan w:val="2"/>
          </w:tcPr>
          <w:p w:rsidR="00EB705B" w:rsidRDefault="00EB705B" w:rsidP="00CE18AE">
            <w:pPr>
              <w:pStyle w:val="a6"/>
              <w:spacing w:before="0" w:beforeAutospacing="0" w:after="0" w:afterAutospacing="0"/>
            </w:pPr>
            <w:r>
              <w:t> __________________________</w:t>
            </w:r>
          </w:p>
        </w:tc>
        <w:tc>
          <w:tcPr>
            <w:tcW w:w="80" w:type="dxa"/>
            <w:vAlign w:val="center"/>
          </w:tcPr>
          <w:p w:rsidR="00EB705B" w:rsidRDefault="00EB705B" w:rsidP="00CE18AE">
            <w:pPr>
              <w:pStyle w:val="a6"/>
              <w:spacing w:before="0" w:beforeAutospacing="0" w:after="0" w:afterAutospacing="0"/>
            </w:pPr>
            <w:r>
              <w:t> </w:t>
            </w:r>
          </w:p>
        </w:tc>
      </w:tr>
      <w:tr w:rsidR="00EB705B" w:rsidTr="00CE18AE">
        <w:trPr>
          <w:tblCellSpacing w:w="0" w:type="dxa"/>
        </w:trPr>
        <w:tc>
          <w:tcPr>
            <w:tcW w:w="20" w:type="dxa"/>
            <w:vAlign w:val="center"/>
          </w:tcPr>
          <w:p w:rsidR="00EB705B" w:rsidRDefault="00EB705B" w:rsidP="00CE18AE">
            <w:pPr>
              <w:spacing w:line="0" w:lineRule="atLeast"/>
            </w:pPr>
            <w:r>
              <w:t> </w:t>
            </w:r>
          </w:p>
        </w:tc>
        <w:tc>
          <w:tcPr>
            <w:tcW w:w="675" w:type="dxa"/>
            <w:vAlign w:val="center"/>
          </w:tcPr>
          <w:p w:rsidR="00EB705B" w:rsidRDefault="00EB705B" w:rsidP="00CE18AE">
            <w:pPr>
              <w:spacing w:line="0" w:lineRule="atLeast"/>
            </w:pPr>
            <w:r>
              <w:t> </w:t>
            </w:r>
          </w:p>
        </w:tc>
        <w:tc>
          <w:tcPr>
            <w:tcW w:w="192" w:type="dxa"/>
            <w:vAlign w:val="center"/>
          </w:tcPr>
          <w:p w:rsidR="00EB705B" w:rsidRDefault="00EB705B" w:rsidP="00CE18AE">
            <w:pPr>
              <w:spacing w:line="0" w:lineRule="atLeast"/>
            </w:pPr>
            <w:r>
              <w:t> </w:t>
            </w:r>
          </w:p>
        </w:tc>
        <w:tc>
          <w:tcPr>
            <w:tcW w:w="1591" w:type="dxa"/>
            <w:vAlign w:val="center"/>
          </w:tcPr>
          <w:p w:rsidR="00EB705B" w:rsidRDefault="00EB705B" w:rsidP="00CE18AE">
            <w:pPr>
              <w:spacing w:line="0" w:lineRule="atLeast"/>
            </w:pPr>
            <w:r>
              <w:t> </w:t>
            </w:r>
          </w:p>
        </w:tc>
        <w:tc>
          <w:tcPr>
            <w:tcW w:w="3085" w:type="dxa"/>
            <w:vAlign w:val="center"/>
          </w:tcPr>
          <w:p w:rsidR="00EB705B" w:rsidRDefault="00EB705B" w:rsidP="00CE18AE">
            <w:pPr>
              <w:spacing w:line="0" w:lineRule="atLeast"/>
            </w:pPr>
            <w:r>
              <w:t> </w:t>
            </w:r>
          </w:p>
        </w:tc>
        <w:tc>
          <w:tcPr>
            <w:tcW w:w="80" w:type="dxa"/>
            <w:vAlign w:val="center"/>
          </w:tcPr>
          <w:p w:rsidR="00EB705B" w:rsidRDefault="00EB705B" w:rsidP="00CE18AE">
            <w:pPr>
              <w:spacing w:line="0" w:lineRule="atLeast"/>
            </w:pPr>
            <w:r>
              <w:t> </w:t>
            </w:r>
          </w:p>
        </w:tc>
      </w:tr>
    </w:tbl>
    <w:p w:rsidR="00EB705B" w:rsidRPr="00B65218" w:rsidRDefault="00EB705B" w:rsidP="00EB705B">
      <w:pPr>
        <w:pStyle w:val="a6"/>
      </w:pPr>
      <w:r w:rsidRPr="00B65218">
        <w:t> </w:t>
      </w:r>
    </w:p>
    <w:p w:rsidR="00EB705B" w:rsidRPr="00B65218" w:rsidRDefault="00EB705B" w:rsidP="00EB705B">
      <w:pPr>
        <w:pStyle w:val="a6"/>
      </w:pPr>
      <w:r w:rsidRPr="00B65218">
        <w:t> </w:t>
      </w:r>
    </w:p>
    <w:p w:rsidR="00EB705B" w:rsidRPr="00B65218" w:rsidRDefault="00EB705B" w:rsidP="00EB705B">
      <w:pPr>
        <w:pStyle w:val="a6"/>
      </w:pPr>
      <w:r w:rsidRPr="00B65218">
        <w:t> </w:t>
      </w:r>
    </w:p>
    <w:p w:rsidR="00EB705B" w:rsidRPr="00B65218" w:rsidRDefault="00EB705B" w:rsidP="00EB705B">
      <w:pPr>
        <w:pStyle w:val="a6"/>
      </w:pPr>
      <w:r w:rsidRPr="00B65218">
        <w:t> </w:t>
      </w:r>
    </w:p>
    <w:p w:rsidR="00EB705B" w:rsidRDefault="00EB705B" w:rsidP="00EB705B">
      <w:pPr>
        <w:pStyle w:val="a6"/>
      </w:pPr>
      <w:r>
        <w:t> </w:t>
      </w:r>
    </w:p>
    <w:p w:rsidR="00EB705B" w:rsidRDefault="00EB705B" w:rsidP="00EB705B">
      <w:pPr>
        <w:pStyle w:val="a6"/>
      </w:pPr>
      <w:r>
        <w:t> </w:t>
      </w:r>
    </w:p>
    <w:p w:rsidR="00EB705B" w:rsidRDefault="00EB705B" w:rsidP="00EB705B">
      <w:pPr>
        <w:pStyle w:val="a6"/>
      </w:pPr>
      <w:r>
        <w:t> </w:t>
      </w:r>
    </w:p>
    <w:p w:rsidR="00EB705B" w:rsidRDefault="00EB705B" w:rsidP="00EB705B">
      <w:pPr>
        <w:pStyle w:val="a6"/>
      </w:pPr>
      <w:r>
        <w:t> </w:t>
      </w:r>
    </w:p>
    <w:p w:rsidR="00EB705B" w:rsidRDefault="00EB705B" w:rsidP="00EB705B">
      <w:pPr>
        <w:pStyle w:val="a6"/>
      </w:pPr>
      <w:r>
        <w:t> </w:t>
      </w:r>
    </w:p>
    <w:p w:rsidR="00EB705B" w:rsidRDefault="00EB705B" w:rsidP="00EB705B">
      <w:pPr>
        <w:pStyle w:val="a6"/>
      </w:pPr>
      <w:r>
        <w:t> </w:t>
      </w:r>
    </w:p>
    <w:p w:rsidR="00EB705B" w:rsidRDefault="00EB705B" w:rsidP="00EB705B">
      <w:pPr>
        <w:pStyle w:val="a6"/>
      </w:pPr>
      <w:r>
        <w:t xml:space="preserve">                                                                                                                                               </w:t>
      </w:r>
    </w:p>
    <w:p w:rsidR="00EB705B" w:rsidRDefault="00EB705B" w:rsidP="00EB705B">
      <w:pPr>
        <w:pStyle w:val="a6"/>
        <w:jc w:val="center"/>
        <w:rPr>
          <w:rStyle w:val="ab"/>
        </w:rPr>
      </w:pPr>
    </w:p>
    <w:p w:rsidR="00EB705B" w:rsidRPr="00484BFD" w:rsidRDefault="00EB705B" w:rsidP="00EB705B">
      <w:pPr>
        <w:pStyle w:val="a6"/>
        <w:spacing w:before="0" w:beforeAutospacing="0" w:after="0" w:afterAutospacing="0"/>
        <w:jc w:val="center"/>
        <w:rPr>
          <w:rStyle w:val="ab"/>
        </w:rPr>
      </w:pPr>
    </w:p>
    <w:p w:rsidR="00EB705B" w:rsidRPr="00484BFD" w:rsidRDefault="00EB705B" w:rsidP="00EB705B">
      <w:pPr>
        <w:pStyle w:val="a6"/>
        <w:spacing w:before="0" w:beforeAutospacing="0" w:after="0" w:afterAutospacing="0"/>
        <w:jc w:val="center"/>
      </w:pPr>
      <w:r>
        <w:rPr>
          <w:rStyle w:val="ab"/>
        </w:rPr>
        <w:t xml:space="preserve">                                                        </w:t>
      </w:r>
      <w:r w:rsidRPr="00484BFD">
        <w:rPr>
          <w:rStyle w:val="ab"/>
        </w:rPr>
        <w:t>Заявление</w:t>
      </w:r>
    </w:p>
    <w:p w:rsidR="00EB705B" w:rsidRPr="00484BFD" w:rsidRDefault="00EB705B" w:rsidP="00EB705B">
      <w:pPr>
        <w:pStyle w:val="a6"/>
        <w:spacing w:before="0" w:beforeAutospacing="0" w:after="0" w:afterAutospacing="0"/>
        <w:jc w:val="center"/>
      </w:pPr>
      <w:r w:rsidRPr="00484BFD">
        <w:t>о предоставлении в аренду муниципального имущества.</w:t>
      </w:r>
    </w:p>
    <w:p w:rsidR="00EB705B" w:rsidRPr="00484BFD" w:rsidRDefault="00EB705B" w:rsidP="00EB705B">
      <w:pPr>
        <w:pStyle w:val="a6"/>
        <w:spacing w:before="0" w:beforeAutospacing="0" w:after="0" w:afterAutospacing="0"/>
        <w:jc w:val="center"/>
      </w:pPr>
      <w:r w:rsidRPr="00484BFD">
        <w:t> </w:t>
      </w:r>
    </w:p>
    <w:p w:rsidR="00EB705B" w:rsidRPr="00484BFD" w:rsidRDefault="00EB705B" w:rsidP="00EB705B">
      <w:pPr>
        <w:pStyle w:val="a6"/>
        <w:spacing w:before="0" w:beforeAutospacing="0" w:after="0" w:afterAutospacing="0"/>
      </w:pPr>
      <w:r w:rsidRPr="00484BFD">
        <w:t>Прошу предоставить в аренду муниципальное имущество: _______________________</w:t>
      </w:r>
    </w:p>
    <w:p w:rsidR="00EB705B" w:rsidRPr="00484BFD" w:rsidRDefault="00EB705B" w:rsidP="00EB705B">
      <w:pPr>
        <w:pStyle w:val="a6"/>
        <w:spacing w:before="0" w:beforeAutospacing="0" w:after="0" w:afterAutospacing="0"/>
      </w:pPr>
      <w:r w:rsidRPr="00484BFD">
        <w:t>_____________________________________________________________________________,</w:t>
      </w:r>
    </w:p>
    <w:p w:rsidR="00EB705B" w:rsidRPr="00484BFD" w:rsidRDefault="00EB705B" w:rsidP="00EB705B">
      <w:pPr>
        <w:pStyle w:val="a6"/>
        <w:spacing w:before="0" w:beforeAutospacing="0" w:after="0" w:afterAutospacing="0"/>
      </w:pPr>
      <w:proofErr w:type="gramStart"/>
      <w:r w:rsidRPr="00484BFD">
        <w:t>расположенное</w:t>
      </w:r>
      <w:proofErr w:type="gramEnd"/>
      <w:r w:rsidRPr="00484BFD">
        <w:t xml:space="preserve"> по адресу: _____________________________________________________, </w:t>
      </w:r>
    </w:p>
    <w:p w:rsidR="00EB705B" w:rsidRPr="00484BFD" w:rsidRDefault="00EB705B" w:rsidP="00EB705B">
      <w:pPr>
        <w:pStyle w:val="a6"/>
        <w:spacing w:before="0" w:beforeAutospacing="0" w:after="0" w:afterAutospacing="0"/>
      </w:pPr>
      <w:r w:rsidRPr="00484BFD">
        <w:t xml:space="preserve">площадью ____________ кв.м., </w:t>
      </w:r>
      <w:proofErr w:type="gramStart"/>
      <w:r w:rsidRPr="00484BFD">
        <w:t>закрепленное</w:t>
      </w:r>
      <w:proofErr w:type="gramEnd"/>
      <w:r w:rsidRPr="00484BFD">
        <w:t xml:space="preserve"> на праве оперативного управления за _____________________________________________________________________________</w:t>
      </w:r>
    </w:p>
    <w:p w:rsidR="00EB705B" w:rsidRPr="00484BFD" w:rsidRDefault="00EB705B" w:rsidP="00EB705B">
      <w:pPr>
        <w:pStyle w:val="a6"/>
        <w:spacing w:before="0" w:beforeAutospacing="0" w:after="0" w:afterAutospacing="0"/>
      </w:pPr>
      <w:proofErr w:type="gramStart"/>
      <w:r w:rsidRPr="00484BFD">
        <w:t>для</w:t>
      </w:r>
      <w:proofErr w:type="gramEnd"/>
      <w:r w:rsidRPr="00484BFD">
        <w:t xml:space="preserve"> (</w:t>
      </w:r>
      <w:proofErr w:type="gramStart"/>
      <w:r w:rsidRPr="00484BFD">
        <w:t>цель</w:t>
      </w:r>
      <w:proofErr w:type="gramEnd"/>
      <w:r w:rsidRPr="00484BFD">
        <w:t xml:space="preserve"> использования арендуемого помещения)__________________________________</w:t>
      </w:r>
    </w:p>
    <w:p w:rsidR="00EB705B" w:rsidRPr="00484BFD" w:rsidRDefault="00EB705B" w:rsidP="00EB705B">
      <w:pPr>
        <w:pStyle w:val="a6"/>
        <w:spacing w:before="0" w:beforeAutospacing="0" w:after="0" w:afterAutospacing="0"/>
      </w:pPr>
      <w:r w:rsidRPr="00484BFD">
        <w:t>_____________________________________________________________________________</w:t>
      </w:r>
    </w:p>
    <w:p w:rsidR="00EB705B" w:rsidRPr="00484BFD" w:rsidRDefault="00EB705B" w:rsidP="00EB705B">
      <w:pPr>
        <w:pStyle w:val="a6"/>
        <w:spacing w:before="0" w:beforeAutospacing="0" w:after="0" w:afterAutospacing="0"/>
        <w:jc w:val="both"/>
        <w:textAlignment w:val="baseline"/>
        <w:rPr>
          <w:color w:val="000000"/>
          <w:sz w:val="22"/>
          <w:szCs w:val="22"/>
        </w:rPr>
      </w:pPr>
      <w:r w:rsidRPr="00484BFD">
        <w:rPr>
          <w:color w:val="000000"/>
          <w:sz w:val="22"/>
          <w:szCs w:val="22"/>
        </w:rPr>
        <w:t xml:space="preserve">сроком </w:t>
      </w:r>
      <w:proofErr w:type="gramStart"/>
      <w:r w:rsidRPr="00484BFD">
        <w:rPr>
          <w:color w:val="000000"/>
          <w:sz w:val="22"/>
          <w:szCs w:val="22"/>
        </w:rPr>
        <w:t>на</w:t>
      </w:r>
      <w:proofErr w:type="gramEnd"/>
      <w:r w:rsidRPr="00484BFD">
        <w:rPr>
          <w:color w:val="000000"/>
          <w:sz w:val="22"/>
          <w:szCs w:val="22"/>
        </w:rPr>
        <w:t xml:space="preserve"> ___________________________________________________________</w:t>
      </w:r>
    </w:p>
    <w:p w:rsidR="00EB705B" w:rsidRPr="00484BFD" w:rsidRDefault="00EB705B" w:rsidP="00EB705B">
      <w:pPr>
        <w:pStyle w:val="a6"/>
        <w:spacing w:before="0" w:beforeAutospacing="0" w:after="0" w:afterAutospacing="0"/>
        <w:ind w:firstLine="624"/>
        <w:jc w:val="both"/>
        <w:textAlignment w:val="baseline"/>
        <w:rPr>
          <w:color w:val="000000"/>
          <w:sz w:val="22"/>
          <w:szCs w:val="22"/>
        </w:rPr>
      </w:pPr>
      <w:r w:rsidRPr="00484BFD">
        <w:rPr>
          <w:color w:val="000000"/>
          <w:sz w:val="22"/>
          <w:szCs w:val="22"/>
        </w:rPr>
        <w:t> </w:t>
      </w:r>
    </w:p>
    <w:p w:rsidR="00EB705B" w:rsidRPr="00484BFD" w:rsidRDefault="00EB705B" w:rsidP="00EB705B">
      <w:pPr>
        <w:pStyle w:val="a6"/>
        <w:spacing w:before="0" w:beforeAutospacing="0" w:after="0" w:afterAutospacing="0"/>
        <w:ind w:firstLine="624"/>
        <w:jc w:val="both"/>
        <w:textAlignment w:val="baseline"/>
        <w:rPr>
          <w:color w:val="000000"/>
          <w:sz w:val="22"/>
          <w:szCs w:val="22"/>
        </w:rPr>
      </w:pPr>
      <w:r w:rsidRPr="00484BFD">
        <w:rPr>
          <w:color w:val="000000"/>
          <w:sz w:val="22"/>
          <w:szCs w:val="22"/>
        </w:rPr>
        <w:t>К заявлению прилагаются:__________________________________________</w:t>
      </w:r>
    </w:p>
    <w:p w:rsidR="00EB705B" w:rsidRPr="00484BFD" w:rsidRDefault="00EB705B" w:rsidP="00EB705B">
      <w:pPr>
        <w:pStyle w:val="a6"/>
        <w:spacing w:before="0" w:beforeAutospacing="0" w:after="0" w:afterAutospacing="0"/>
        <w:ind w:firstLine="624"/>
        <w:jc w:val="both"/>
        <w:textAlignment w:val="baseline"/>
        <w:rPr>
          <w:color w:val="000000"/>
          <w:sz w:val="20"/>
          <w:szCs w:val="20"/>
        </w:rPr>
      </w:pPr>
      <w:r w:rsidRPr="00484BFD">
        <w:rPr>
          <w:color w:val="000000"/>
          <w:sz w:val="22"/>
          <w:szCs w:val="22"/>
          <w:bdr w:val="none" w:sz="0" w:space="0" w:color="auto" w:frame="1"/>
        </w:rPr>
        <w:t xml:space="preserve">                                                  (указываются документы, прилагаемые к заявлению</w:t>
      </w:r>
      <w:r w:rsidRPr="00484BFD">
        <w:rPr>
          <w:color w:val="000000"/>
          <w:sz w:val="20"/>
          <w:szCs w:val="20"/>
          <w:bdr w:val="none" w:sz="0" w:space="0" w:color="auto" w:frame="1"/>
        </w:rPr>
        <w:t>)</w:t>
      </w:r>
    </w:p>
    <w:p w:rsidR="00EB705B" w:rsidRPr="00484BFD" w:rsidRDefault="00EB705B" w:rsidP="00EB705B">
      <w:pPr>
        <w:pStyle w:val="a6"/>
        <w:spacing w:before="0" w:beforeAutospacing="0" w:after="0" w:afterAutospacing="0"/>
        <w:ind w:firstLine="624"/>
        <w:jc w:val="both"/>
        <w:textAlignment w:val="baseline"/>
        <w:rPr>
          <w:color w:val="000000"/>
        </w:rPr>
      </w:pPr>
      <w:r w:rsidRPr="00484BFD">
        <w:rPr>
          <w:color w:val="000000"/>
        </w:rPr>
        <w:t> </w:t>
      </w:r>
    </w:p>
    <w:p w:rsidR="00EB705B" w:rsidRPr="00484BFD" w:rsidRDefault="00EB705B" w:rsidP="00EB705B">
      <w:pPr>
        <w:pStyle w:val="a6"/>
        <w:spacing w:before="0" w:beforeAutospacing="0" w:after="0" w:afterAutospacing="0"/>
      </w:pPr>
      <w:r w:rsidRPr="00484BFD">
        <w:t xml:space="preserve">_____________________               ________________              _______________________   </w:t>
      </w:r>
      <w:r w:rsidRPr="00484BFD">
        <w:rPr>
          <w:sz w:val="16"/>
          <w:szCs w:val="16"/>
        </w:rPr>
        <w:t>(должность руководителя</w:t>
      </w:r>
      <w:r w:rsidRPr="00484BFD">
        <w:t xml:space="preserve">)  </w:t>
      </w:r>
      <w:r w:rsidRPr="00484BFD">
        <w:rPr>
          <w:sz w:val="20"/>
          <w:szCs w:val="20"/>
        </w:rPr>
        <w:t>М.П.</w:t>
      </w:r>
      <w:r w:rsidRPr="00484BFD">
        <w:t xml:space="preserve">                           </w:t>
      </w:r>
      <w:r w:rsidRPr="00484BFD">
        <w:rPr>
          <w:vertAlign w:val="superscript"/>
        </w:rPr>
        <w:t>(подпись)                                               (фамилия, инициалы)</w:t>
      </w:r>
    </w:p>
    <w:p w:rsidR="00EB705B" w:rsidRPr="00484BFD" w:rsidRDefault="00EB705B" w:rsidP="00EB705B">
      <w:pPr>
        <w:pStyle w:val="a6"/>
        <w:spacing w:before="0" w:beforeAutospacing="0" w:after="0" w:afterAutospacing="0"/>
      </w:pPr>
      <w:r w:rsidRPr="00484BFD">
        <w:rPr>
          <w:vertAlign w:val="superscript"/>
        </w:rPr>
        <w:lastRenderedPageBreak/>
        <w:t> </w:t>
      </w:r>
    </w:p>
    <w:p w:rsidR="00EB705B" w:rsidRPr="00484BFD" w:rsidRDefault="00EB705B" w:rsidP="00EB705B">
      <w:pPr>
        <w:pStyle w:val="a6"/>
        <w:spacing w:before="0" w:beforeAutospacing="0" w:after="0" w:afterAutospacing="0"/>
      </w:pPr>
    </w:p>
    <w:p w:rsidR="00EB705B" w:rsidRDefault="00EB705B" w:rsidP="00EB705B">
      <w:pPr>
        <w:pStyle w:val="a6"/>
        <w:spacing w:before="0" w:beforeAutospacing="0" w:after="0" w:afterAutospacing="0"/>
      </w:pPr>
      <w:r w:rsidRPr="00484BFD">
        <w:rPr>
          <w:vertAlign w:val="superscript"/>
        </w:rPr>
        <w:t>«____»_________________20__ г.</w:t>
      </w:r>
    </w:p>
    <w:p w:rsidR="00EB705B" w:rsidRDefault="00EB705B" w:rsidP="00EB705B">
      <w:pPr>
        <w:pStyle w:val="a6"/>
        <w:spacing w:before="0" w:beforeAutospacing="0" w:after="0" w:afterAutospacing="0"/>
      </w:pPr>
    </w:p>
    <w:p w:rsidR="00EB705B" w:rsidRDefault="00EB705B" w:rsidP="00EB705B">
      <w:pPr>
        <w:pStyle w:val="a6"/>
        <w:spacing w:before="0" w:beforeAutospacing="0" w:after="0" w:afterAutospacing="0"/>
      </w:pPr>
    </w:p>
    <w:tbl>
      <w:tblPr>
        <w:tblW w:w="5250" w:type="dxa"/>
        <w:tblCellSpacing w:w="0" w:type="dxa"/>
        <w:tblInd w:w="4114" w:type="dxa"/>
        <w:tblCellMar>
          <w:left w:w="0" w:type="dxa"/>
          <w:right w:w="0" w:type="dxa"/>
        </w:tblCellMar>
        <w:tblLook w:val="0000"/>
      </w:tblPr>
      <w:tblGrid>
        <w:gridCol w:w="5250"/>
      </w:tblGrid>
      <w:tr w:rsidR="00EB705B" w:rsidTr="00CE18AE">
        <w:trPr>
          <w:tblCellSpacing w:w="0" w:type="dxa"/>
        </w:trPr>
        <w:tc>
          <w:tcPr>
            <w:tcW w:w="5250" w:type="dxa"/>
          </w:tcPr>
          <w:p w:rsidR="00EB705B" w:rsidRPr="00FB2FBE" w:rsidRDefault="00EB705B" w:rsidP="00CE18AE">
            <w:pPr>
              <w:pStyle w:val="a6"/>
              <w:jc w:val="right"/>
              <w:rPr>
                <w:sz w:val="22"/>
                <w:szCs w:val="22"/>
              </w:rPr>
            </w:pPr>
            <w:r w:rsidRPr="00FB2FBE">
              <w:rPr>
                <w:rStyle w:val="ab"/>
                <w:sz w:val="22"/>
                <w:szCs w:val="22"/>
              </w:rPr>
              <w:t>Приложение № 2</w:t>
            </w:r>
          </w:p>
        </w:tc>
      </w:tr>
      <w:tr w:rsidR="00EB705B" w:rsidTr="00CE18AE">
        <w:trPr>
          <w:tblCellSpacing w:w="0" w:type="dxa"/>
        </w:trPr>
        <w:tc>
          <w:tcPr>
            <w:tcW w:w="5250" w:type="dxa"/>
          </w:tcPr>
          <w:p w:rsidR="00EB705B" w:rsidRPr="00FB2FBE" w:rsidRDefault="00EB705B" w:rsidP="00CE18AE">
            <w:pPr>
              <w:pStyle w:val="a6"/>
              <w:jc w:val="right"/>
              <w:rPr>
                <w:sz w:val="22"/>
                <w:szCs w:val="22"/>
              </w:rPr>
            </w:pPr>
            <w:r w:rsidRPr="00FB2FBE">
              <w:rPr>
                <w:sz w:val="22"/>
                <w:szCs w:val="22"/>
              </w:rPr>
              <w:t xml:space="preserve">к Административному регламенту предоставления Администрацией </w:t>
            </w:r>
            <w:r>
              <w:rPr>
                <w:sz w:val="22"/>
                <w:szCs w:val="22"/>
              </w:rPr>
              <w:t>Нижнеборковского сельсовета</w:t>
            </w:r>
            <w:r w:rsidRPr="00FB2FBE">
              <w:rPr>
                <w:sz w:val="22"/>
                <w:szCs w:val="22"/>
              </w:rPr>
              <w:t xml:space="preserve"> Горшеченского района Курской области  муниципальной услуги «</w:t>
            </w:r>
            <w:r w:rsidRPr="00FB2FBE">
              <w:rPr>
                <w:rStyle w:val="ab"/>
                <w:b w:val="0"/>
                <w:sz w:val="22"/>
                <w:szCs w:val="22"/>
              </w:rPr>
              <w:t>Предоставление в постоянное (бессрочное) пользование, в безвозмездное пользование, аренду  имущества, находящегося в муниципальной собственности</w:t>
            </w:r>
            <w:r w:rsidRPr="00FB2FBE">
              <w:rPr>
                <w:b/>
                <w:sz w:val="22"/>
                <w:szCs w:val="22"/>
              </w:rPr>
              <w:t> </w:t>
            </w:r>
            <w:r w:rsidRPr="00FB2FBE">
              <w:rPr>
                <w:sz w:val="22"/>
                <w:szCs w:val="22"/>
              </w:rPr>
              <w:t>»</w:t>
            </w:r>
          </w:p>
        </w:tc>
      </w:tr>
    </w:tbl>
    <w:p w:rsidR="00EB705B" w:rsidRDefault="00EB705B" w:rsidP="00EB705B">
      <w:pPr>
        <w:pStyle w:val="a6"/>
        <w:jc w:val="center"/>
      </w:pPr>
      <w:r>
        <w:rPr>
          <w:rStyle w:val="ab"/>
        </w:rPr>
        <w:t>Блок-схема</w:t>
      </w:r>
    </w:p>
    <w:p w:rsidR="00EB705B" w:rsidRDefault="00EB705B" w:rsidP="00EB705B">
      <w:pPr>
        <w:pStyle w:val="a6"/>
        <w:jc w:val="center"/>
      </w:pPr>
      <w:r>
        <w:t xml:space="preserve">предоставления </w:t>
      </w:r>
      <w:r w:rsidRPr="007A0771">
        <w:t xml:space="preserve">Администрацией </w:t>
      </w:r>
      <w:r>
        <w:t>Нижнеборковского сельсовета</w:t>
      </w:r>
      <w:r w:rsidRPr="007A0771">
        <w:t xml:space="preserve"> Горшеченского района Курской области муниципальной услуги «</w:t>
      </w:r>
      <w:r w:rsidRPr="007A0771">
        <w:rPr>
          <w:rStyle w:val="ab"/>
          <w:b w:val="0"/>
        </w:rPr>
        <w:t>Предоставление в постоянное (бессрочное) пользование, в безвозмездное пользование, аренду  имущества, находящегося</w:t>
      </w:r>
      <w:r w:rsidRPr="00B65218">
        <w:rPr>
          <w:rStyle w:val="ab"/>
          <w:b w:val="0"/>
          <w:sz w:val="22"/>
          <w:szCs w:val="22"/>
        </w:rPr>
        <w:t xml:space="preserve"> в муниципальной собственности</w:t>
      </w:r>
      <w:r>
        <w:t>»</w:t>
      </w:r>
    </w:p>
    <w:tbl>
      <w:tblPr>
        <w:tblpPr w:leftFromText="45" w:rightFromText="45" w:vertAnchor="text"/>
        <w:tblW w:w="9656" w:type="dxa"/>
        <w:tblCellSpacing w:w="0" w:type="dxa"/>
        <w:tblCellMar>
          <w:left w:w="0" w:type="dxa"/>
          <w:right w:w="0" w:type="dxa"/>
        </w:tblCellMar>
        <w:tblLook w:val="0000"/>
      </w:tblPr>
      <w:tblGrid>
        <w:gridCol w:w="60"/>
        <w:gridCol w:w="60"/>
        <w:gridCol w:w="60"/>
        <w:gridCol w:w="60"/>
        <w:gridCol w:w="9356"/>
        <w:gridCol w:w="60"/>
      </w:tblGrid>
      <w:tr w:rsidR="00EB705B" w:rsidTr="00CE18AE">
        <w:trPr>
          <w:tblCellSpacing w:w="0" w:type="dxa"/>
        </w:trPr>
        <w:tc>
          <w:tcPr>
            <w:tcW w:w="60" w:type="dxa"/>
            <w:vAlign w:val="center"/>
          </w:tcPr>
          <w:p w:rsidR="00EB705B" w:rsidRDefault="00EB705B" w:rsidP="00CE18AE">
            <w:pPr>
              <w:spacing w:line="0" w:lineRule="atLeast"/>
            </w:pPr>
            <w:r>
              <w:t> </w:t>
            </w:r>
          </w:p>
        </w:tc>
        <w:tc>
          <w:tcPr>
            <w:tcW w:w="60" w:type="dxa"/>
            <w:vAlign w:val="center"/>
          </w:tcPr>
          <w:p w:rsidR="00EB705B" w:rsidRDefault="00EB705B" w:rsidP="00CE18AE">
            <w:pPr>
              <w:spacing w:line="0" w:lineRule="atLeast"/>
            </w:pPr>
            <w:r>
              <w:t> </w:t>
            </w:r>
          </w:p>
        </w:tc>
        <w:tc>
          <w:tcPr>
            <w:tcW w:w="60" w:type="dxa"/>
            <w:vAlign w:val="center"/>
          </w:tcPr>
          <w:p w:rsidR="00EB705B" w:rsidRDefault="00EB705B" w:rsidP="00CE18AE">
            <w:pPr>
              <w:spacing w:line="0" w:lineRule="atLeast"/>
            </w:pPr>
            <w:r>
              <w:t> </w:t>
            </w:r>
          </w:p>
        </w:tc>
        <w:tc>
          <w:tcPr>
            <w:tcW w:w="60" w:type="dxa"/>
            <w:vAlign w:val="center"/>
          </w:tcPr>
          <w:p w:rsidR="00EB705B" w:rsidRDefault="00EB705B" w:rsidP="00CE18AE">
            <w:pPr>
              <w:spacing w:line="0" w:lineRule="atLeast"/>
            </w:pPr>
            <w:r>
              <w:t> </w:t>
            </w:r>
          </w:p>
        </w:tc>
        <w:tc>
          <w:tcPr>
            <w:tcW w:w="9356" w:type="dxa"/>
            <w:vAlign w:val="center"/>
          </w:tcPr>
          <w:p w:rsidR="00EB705B" w:rsidRDefault="00EB705B" w:rsidP="00CE18AE">
            <w:pPr>
              <w:spacing w:line="0" w:lineRule="atLeast"/>
            </w:pPr>
            <w:r>
              <w:t> </w:t>
            </w:r>
          </w:p>
        </w:tc>
        <w:tc>
          <w:tcPr>
            <w:tcW w:w="60" w:type="dxa"/>
            <w:vAlign w:val="center"/>
          </w:tcPr>
          <w:p w:rsidR="00EB705B" w:rsidRDefault="00EB705B" w:rsidP="00CE18AE">
            <w:pPr>
              <w:spacing w:line="0" w:lineRule="atLeast"/>
            </w:pPr>
            <w:r>
              <w:t> </w:t>
            </w:r>
          </w:p>
        </w:tc>
      </w:tr>
      <w:tr w:rsidR="00EB705B" w:rsidTr="00CE18AE">
        <w:trPr>
          <w:trHeight w:val="690"/>
          <w:tblCellSpacing w:w="0" w:type="dxa"/>
        </w:trPr>
        <w:tc>
          <w:tcPr>
            <w:tcW w:w="9656" w:type="dxa"/>
            <w:gridSpan w:val="6"/>
            <w:vAlign w:val="center"/>
          </w:tcPr>
          <w:p w:rsidR="00EB705B" w:rsidRDefault="00EB705B" w:rsidP="00CE18AE"/>
          <w:p w:rsidR="00EB705B" w:rsidRDefault="00EB705B" w:rsidP="00CE18AE">
            <w:r>
              <w:t> </w:t>
            </w:r>
          </w:p>
          <w:tbl>
            <w:tblPr>
              <w:tblW w:w="9356" w:type="dxa"/>
              <w:tblCellSpacing w:w="0" w:type="dxa"/>
              <w:tblCellMar>
                <w:left w:w="0" w:type="dxa"/>
                <w:right w:w="0" w:type="dxa"/>
              </w:tblCellMar>
              <w:tblLook w:val="0000"/>
            </w:tblPr>
            <w:tblGrid>
              <w:gridCol w:w="9356"/>
            </w:tblGrid>
            <w:tr w:rsidR="00EB705B" w:rsidTr="00CE18AE">
              <w:trPr>
                <w:tblCellSpacing w:w="0" w:type="dxa"/>
              </w:trPr>
              <w:tc>
                <w:tcPr>
                  <w:tcW w:w="5000" w:type="pct"/>
                  <w:vAlign w:val="center"/>
                </w:tcPr>
                <w:p w:rsidR="00EB705B" w:rsidRPr="00815AD2" w:rsidRDefault="00EB705B" w:rsidP="002F148A">
                  <w:pPr>
                    <w:pStyle w:val="af3"/>
                    <w:framePr w:hSpace="45" w:wrap="around" w:vAnchor="text" w:hAnchor="text"/>
                    <w:rPr>
                      <w:rFonts w:ascii="Arial" w:hAnsi="Arial" w:cs="Arial"/>
                      <w:sz w:val="24"/>
                      <w:szCs w:val="24"/>
                    </w:rPr>
                  </w:pPr>
                </w:p>
              </w:tc>
            </w:tr>
            <w:tr w:rsidR="00EB705B" w:rsidTr="00CE18AE">
              <w:trPr>
                <w:tblCellSpacing w:w="0" w:type="dxa"/>
              </w:trPr>
              <w:tc>
                <w:tcPr>
                  <w:tcW w:w="5000" w:type="pct"/>
                  <w:vAlign w:val="center"/>
                </w:tcPr>
                <w:p w:rsidR="00EB705B" w:rsidRPr="00815AD2" w:rsidRDefault="00EB705B" w:rsidP="002F148A">
                  <w:pPr>
                    <w:pStyle w:val="af3"/>
                    <w:framePr w:hSpace="45" w:wrap="around" w:vAnchor="text" w:hAnchor="tex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4"/>
                    <w:gridCol w:w="1669"/>
                    <w:gridCol w:w="71"/>
                    <w:gridCol w:w="2976"/>
                    <w:gridCol w:w="67"/>
                    <w:gridCol w:w="1765"/>
                    <w:gridCol w:w="1354"/>
                  </w:tblGrid>
                  <w:tr w:rsidR="00EB705B" w:rsidRPr="00F76817" w:rsidTr="00CE18AE">
                    <w:tc>
                      <w:tcPr>
                        <w:tcW w:w="9346" w:type="dxa"/>
                        <w:gridSpan w:val="7"/>
                      </w:tcPr>
                      <w:p w:rsidR="00EB705B" w:rsidRPr="00F76817" w:rsidRDefault="00EB705B" w:rsidP="002F148A">
                        <w:pPr>
                          <w:framePr w:hSpace="45" w:wrap="around" w:vAnchor="text" w:hAnchor="text"/>
                          <w:jc w:val="center"/>
                        </w:pPr>
                        <w:r w:rsidRPr="00F76817">
                          <w:t>Прием и регистрация заявки о заключении Договоров в отношении объектов недвижимого (движимого) имущества без проведения торгов на право заключения договора аренды, безвозмездного пользования с приложенными документами</w:t>
                        </w:r>
                      </w:p>
                    </w:tc>
                  </w:tr>
                  <w:tr w:rsidR="00EB705B" w:rsidRPr="00F76817" w:rsidTr="00CE18AE">
                    <w:tc>
                      <w:tcPr>
                        <w:tcW w:w="1444" w:type="dxa"/>
                        <w:tcBorders>
                          <w:left w:val="nil"/>
                        </w:tcBorders>
                      </w:tcPr>
                      <w:p w:rsidR="00EB705B" w:rsidRPr="00F76817" w:rsidRDefault="00EB705B" w:rsidP="002F148A">
                        <w:pPr>
                          <w:pStyle w:val="af3"/>
                          <w:framePr w:hSpace="45" w:wrap="around" w:vAnchor="text" w:hAnchor="text"/>
                        </w:pPr>
                      </w:p>
                    </w:tc>
                    <w:tc>
                      <w:tcPr>
                        <w:tcW w:w="6548" w:type="dxa"/>
                        <w:gridSpan w:val="5"/>
                      </w:tcPr>
                      <w:p w:rsidR="00EB705B" w:rsidRPr="00F76817" w:rsidRDefault="00EB705B" w:rsidP="002F148A">
                        <w:pPr>
                          <w:pStyle w:val="af3"/>
                          <w:framePr w:hSpace="45" w:wrap="around" w:vAnchor="text" w:hAnchor="text"/>
                        </w:pPr>
                      </w:p>
                    </w:tc>
                    <w:tc>
                      <w:tcPr>
                        <w:tcW w:w="1354" w:type="dxa"/>
                        <w:tcBorders>
                          <w:right w:val="nil"/>
                        </w:tcBorders>
                      </w:tcPr>
                      <w:p w:rsidR="00EB705B" w:rsidRPr="00F76817" w:rsidRDefault="00EB705B" w:rsidP="002F148A">
                        <w:pPr>
                          <w:pStyle w:val="af3"/>
                          <w:framePr w:hSpace="45" w:wrap="around" w:vAnchor="text" w:hAnchor="text"/>
                        </w:pPr>
                      </w:p>
                    </w:tc>
                  </w:tr>
                  <w:tr w:rsidR="00EB705B" w:rsidRPr="00F76817" w:rsidTr="00CE18AE">
                    <w:tc>
                      <w:tcPr>
                        <w:tcW w:w="3184" w:type="dxa"/>
                        <w:gridSpan w:val="3"/>
                      </w:tcPr>
                      <w:p w:rsidR="00EB705B" w:rsidRPr="00F76817" w:rsidRDefault="00EB705B" w:rsidP="002F148A">
                        <w:pPr>
                          <w:framePr w:hSpace="45" w:wrap="around" w:vAnchor="text" w:hAnchor="text"/>
                        </w:pPr>
                        <w:r w:rsidRPr="00F76817">
                          <w:t>Предоставленные заявителем документы по форме и (или) содержанию соответствуют требованиям действующего законодательства</w:t>
                        </w:r>
                      </w:p>
                    </w:tc>
                    <w:tc>
                      <w:tcPr>
                        <w:tcW w:w="2976" w:type="dxa"/>
                        <w:vMerge w:val="restart"/>
                      </w:tcPr>
                      <w:p w:rsidR="00EB705B" w:rsidRPr="00F76817" w:rsidRDefault="00EB705B" w:rsidP="002F148A">
                        <w:pPr>
                          <w:pStyle w:val="af3"/>
                          <w:framePr w:hSpace="45" w:wrap="around" w:vAnchor="text" w:hAnchor="text"/>
                        </w:pPr>
                      </w:p>
                    </w:tc>
                    <w:tc>
                      <w:tcPr>
                        <w:tcW w:w="3186" w:type="dxa"/>
                        <w:gridSpan w:val="3"/>
                      </w:tcPr>
                      <w:p w:rsidR="00EB705B" w:rsidRPr="00F76817" w:rsidRDefault="00EB705B" w:rsidP="002F148A">
                        <w:pPr>
                          <w:framePr w:hSpace="45" w:wrap="around" w:vAnchor="text" w:hAnchor="text"/>
                        </w:pPr>
                        <w:r w:rsidRPr="00F76817">
                          <w:t>Предоставленные заявителем документы по форме и (или) содержанию не соответствуют требованиям действующего законодательства</w:t>
                        </w:r>
                      </w:p>
                    </w:tc>
                  </w:tr>
                  <w:tr w:rsidR="00EB705B" w:rsidRPr="00F76817" w:rsidTr="00CE18AE">
                    <w:tc>
                      <w:tcPr>
                        <w:tcW w:w="3184" w:type="dxa"/>
                        <w:gridSpan w:val="3"/>
                        <w:tcBorders>
                          <w:left w:val="nil"/>
                          <w:right w:val="nil"/>
                        </w:tcBorders>
                      </w:tcPr>
                      <w:p w:rsidR="00EB705B" w:rsidRPr="00F76817" w:rsidRDefault="00EB705B" w:rsidP="002F148A">
                        <w:pPr>
                          <w:pStyle w:val="af3"/>
                          <w:framePr w:hSpace="45" w:wrap="around" w:vAnchor="text" w:hAnchor="text"/>
                        </w:pPr>
                      </w:p>
                    </w:tc>
                    <w:tc>
                      <w:tcPr>
                        <w:tcW w:w="2976" w:type="dxa"/>
                        <w:vMerge/>
                        <w:tcBorders>
                          <w:left w:val="nil"/>
                        </w:tcBorders>
                      </w:tcPr>
                      <w:p w:rsidR="00EB705B" w:rsidRPr="00F76817" w:rsidRDefault="00EB705B" w:rsidP="002F148A">
                        <w:pPr>
                          <w:pStyle w:val="af3"/>
                          <w:framePr w:hSpace="45" w:wrap="around" w:vAnchor="text" w:hAnchor="text"/>
                        </w:pPr>
                      </w:p>
                    </w:tc>
                    <w:tc>
                      <w:tcPr>
                        <w:tcW w:w="3186" w:type="dxa"/>
                        <w:gridSpan w:val="3"/>
                        <w:tcBorders>
                          <w:right w:val="nil"/>
                        </w:tcBorders>
                      </w:tcPr>
                      <w:p w:rsidR="00EB705B" w:rsidRPr="00F76817" w:rsidRDefault="00EB705B" w:rsidP="002F148A">
                        <w:pPr>
                          <w:pStyle w:val="af3"/>
                          <w:framePr w:hSpace="45" w:wrap="around" w:vAnchor="text" w:hAnchor="text"/>
                        </w:pPr>
                      </w:p>
                    </w:tc>
                  </w:tr>
                  <w:tr w:rsidR="00EB705B" w:rsidRPr="00F76817" w:rsidTr="00CE18AE">
                    <w:tc>
                      <w:tcPr>
                        <w:tcW w:w="3184" w:type="dxa"/>
                        <w:gridSpan w:val="3"/>
                      </w:tcPr>
                      <w:p w:rsidR="00EB705B" w:rsidRPr="00F76817" w:rsidRDefault="00EB705B" w:rsidP="002F148A">
                        <w:pPr>
                          <w:framePr w:hSpace="45" w:wrap="around" w:vAnchor="text" w:hAnchor="text"/>
                        </w:pPr>
                        <w:r w:rsidRPr="00F76817">
                          <w:t>Рассмотрение заявки и  приложенных документов на наличие оснований для отказа в предоставлении муниципальной услуги</w:t>
                        </w:r>
                      </w:p>
                    </w:tc>
                    <w:tc>
                      <w:tcPr>
                        <w:tcW w:w="2976" w:type="dxa"/>
                        <w:vMerge/>
                        <w:tcBorders>
                          <w:bottom w:val="nil"/>
                        </w:tcBorders>
                      </w:tcPr>
                      <w:p w:rsidR="00EB705B" w:rsidRPr="00F76817" w:rsidRDefault="00EB705B" w:rsidP="002F148A">
                        <w:pPr>
                          <w:pStyle w:val="af3"/>
                          <w:framePr w:hSpace="45" w:wrap="around" w:vAnchor="text" w:hAnchor="text"/>
                        </w:pPr>
                      </w:p>
                    </w:tc>
                    <w:tc>
                      <w:tcPr>
                        <w:tcW w:w="3186" w:type="dxa"/>
                        <w:gridSpan w:val="3"/>
                      </w:tcPr>
                      <w:p w:rsidR="00EB705B" w:rsidRPr="00F76817" w:rsidRDefault="00EB705B" w:rsidP="002F148A">
                        <w:pPr>
                          <w:framePr w:hSpace="45" w:wrap="around" w:vAnchor="text" w:hAnchor="text"/>
                        </w:pPr>
                        <w:r w:rsidRPr="00F76817">
                          <w:t>Отказ заявителю в приеме и регистрации заявления с приложенными документами</w:t>
                        </w:r>
                      </w:p>
                    </w:tc>
                  </w:tr>
                  <w:tr w:rsidR="00EB705B" w:rsidRPr="00F76817" w:rsidTr="00CE18AE">
                    <w:tc>
                      <w:tcPr>
                        <w:tcW w:w="9346" w:type="dxa"/>
                        <w:gridSpan w:val="7"/>
                        <w:tcBorders>
                          <w:top w:val="nil"/>
                          <w:right w:val="nil"/>
                        </w:tcBorders>
                      </w:tcPr>
                      <w:p w:rsidR="00EB705B" w:rsidRPr="00F76817" w:rsidRDefault="00EB705B" w:rsidP="002F148A">
                        <w:pPr>
                          <w:pStyle w:val="af3"/>
                          <w:framePr w:hSpace="45" w:wrap="around" w:vAnchor="text" w:hAnchor="text"/>
                        </w:pPr>
                      </w:p>
                    </w:tc>
                  </w:tr>
                  <w:tr w:rsidR="00EB705B" w:rsidRPr="00F76817" w:rsidTr="00CE18AE">
                    <w:tc>
                      <w:tcPr>
                        <w:tcW w:w="3184" w:type="dxa"/>
                        <w:gridSpan w:val="3"/>
                      </w:tcPr>
                      <w:p w:rsidR="00EB705B" w:rsidRPr="00F76817" w:rsidRDefault="00EB705B" w:rsidP="002F148A">
                        <w:pPr>
                          <w:framePr w:hSpace="45" w:wrap="around" w:vAnchor="text" w:hAnchor="text"/>
                        </w:pPr>
                        <w:r w:rsidRPr="00F76817">
                          <w:t>Отсутствуют основания для отказа в предоставлении муниципальной услуги</w:t>
                        </w:r>
                      </w:p>
                    </w:tc>
                    <w:tc>
                      <w:tcPr>
                        <w:tcW w:w="2976" w:type="dxa"/>
                        <w:vMerge w:val="restart"/>
                      </w:tcPr>
                      <w:p w:rsidR="00EB705B" w:rsidRPr="00F76817" w:rsidRDefault="00EB705B" w:rsidP="002F148A">
                        <w:pPr>
                          <w:pStyle w:val="af3"/>
                          <w:framePr w:hSpace="45" w:wrap="around" w:vAnchor="text" w:hAnchor="text"/>
                        </w:pPr>
                      </w:p>
                    </w:tc>
                    <w:tc>
                      <w:tcPr>
                        <w:tcW w:w="3186" w:type="dxa"/>
                        <w:gridSpan w:val="3"/>
                      </w:tcPr>
                      <w:p w:rsidR="00EB705B" w:rsidRPr="00F76817" w:rsidRDefault="00EB705B" w:rsidP="002F148A">
                        <w:pPr>
                          <w:framePr w:hSpace="45" w:wrap="around" w:vAnchor="text" w:hAnchor="text"/>
                        </w:pPr>
                        <w:r w:rsidRPr="00F76817">
                          <w:t>Имеются основания для отказа в предоставлении муниципальной услуги</w:t>
                        </w:r>
                      </w:p>
                    </w:tc>
                  </w:tr>
                  <w:tr w:rsidR="00EB705B" w:rsidRPr="00F76817" w:rsidTr="00CE18AE">
                    <w:tc>
                      <w:tcPr>
                        <w:tcW w:w="9346" w:type="dxa"/>
                        <w:gridSpan w:val="7"/>
                        <w:tcBorders>
                          <w:left w:val="nil"/>
                          <w:bottom w:val="nil"/>
                          <w:right w:val="nil"/>
                        </w:tcBorders>
                      </w:tcPr>
                      <w:p w:rsidR="00EB705B" w:rsidRPr="00F76817" w:rsidRDefault="00EB705B" w:rsidP="002F148A">
                        <w:pPr>
                          <w:pStyle w:val="a6"/>
                          <w:framePr w:hSpace="45" w:wrap="around" w:vAnchor="text" w:hAnchor="text"/>
                          <w:jc w:val="center"/>
                          <w:rPr>
                            <w:sz w:val="22"/>
                            <w:szCs w:val="22"/>
                          </w:rPr>
                        </w:pPr>
                      </w:p>
                    </w:tc>
                  </w:tr>
                  <w:tr w:rsidR="00EB705B" w:rsidRPr="00F76817" w:rsidTr="00CE18AE">
                    <w:tc>
                      <w:tcPr>
                        <w:tcW w:w="3113" w:type="dxa"/>
                        <w:gridSpan w:val="2"/>
                      </w:tcPr>
                      <w:p w:rsidR="00EB705B" w:rsidRPr="00F76817" w:rsidRDefault="00EB705B" w:rsidP="002F148A">
                        <w:pPr>
                          <w:pStyle w:val="a6"/>
                          <w:framePr w:hSpace="45" w:wrap="around" w:vAnchor="text" w:hAnchor="text"/>
                          <w:jc w:val="center"/>
                          <w:rPr>
                            <w:sz w:val="22"/>
                            <w:szCs w:val="22"/>
                          </w:rPr>
                        </w:pPr>
                        <w:r w:rsidRPr="00F76817">
                          <w:rPr>
                            <w:sz w:val="22"/>
                            <w:szCs w:val="22"/>
                          </w:rPr>
                          <w:lastRenderedPageBreak/>
                          <w:t>Рассмотрение заявки и  приложенных документов</w:t>
                        </w:r>
                      </w:p>
                    </w:tc>
                    <w:tc>
                      <w:tcPr>
                        <w:tcW w:w="3114" w:type="dxa"/>
                        <w:gridSpan w:val="3"/>
                        <w:tcBorders>
                          <w:top w:val="nil"/>
                          <w:bottom w:val="nil"/>
                        </w:tcBorders>
                      </w:tcPr>
                      <w:p w:rsidR="00EB705B" w:rsidRPr="00F76817" w:rsidRDefault="00EB705B" w:rsidP="002F148A">
                        <w:pPr>
                          <w:pStyle w:val="a6"/>
                          <w:framePr w:hSpace="45" w:wrap="around" w:vAnchor="text" w:hAnchor="text"/>
                          <w:jc w:val="center"/>
                          <w:rPr>
                            <w:sz w:val="22"/>
                            <w:szCs w:val="22"/>
                          </w:rPr>
                        </w:pPr>
                      </w:p>
                    </w:tc>
                    <w:tc>
                      <w:tcPr>
                        <w:tcW w:w="3119" w:type="dxa"/>
                        <w:gridSpan w:val="2"/>
                      </w:tcPr>
                      <w:p w:rsidR="00EB705B" w:rsidRPr="00F76817" w:rsidRDefault="00EB705B" w:rsidP="002F148A">
                        <w:pPr>
                          <w:pStyle w:val="a6"/>
                          <w:framePr w:hSpace="45" w:wrap="around" w:vAnchor="text" w:hAnchor="text"/>
                          <w:jc w:val="center"/>
                          <w:rPr>
                            <w:sz w:val="22"/>
                            <w:szCs w:val="22"/>
                          </w:rPr>
                        </w:pPr>
                        <w:r w:rsidRPr="00F76817">
                          <w:rPr>
                            <w:sz w:val="22"/>
                            <w:szCs w:val="22"/>
                          </w:rPr>
                          <w:t>Направление заявителю письменного уведомления об отказе в предоставлении муниципальной услуги</w:t>
                        </w:r>
                      </w:p>
                    </w:tc>
                  </w:tr>
                  <w:tr w:rsidR="00EB705B" w:rsidRPr="00F76817" w:rsidTr="00CE18AE">
                    <w:tc>
                      <w:tcPr>
                        <w:tcW w:w="9346" w:type="dxa"/>
                        <w:gridSpan w:val="7"/>
                        <w:tcBorders>
                          <w:top w:val="nil"/>
                          <w:left w:val="nil"/>
                          <w:right w:val="nil"/>
                        </w:tcBorders>
                      </w:tcPr>
                      <w:p w:rsidR="00EB705B" w:rsidRPr="00F76817" w:rsidRDefault="00EB705B" w:rsidP="002F148A">
                        <w:pPr>
                          <w:pStyle w:val="a6"/>
                          <w:framePr w:hSpace="45" w:wrap="around" w:vAnchor="text" w:hAnchor="text"/>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tblGrid>
                        <w:tr w:rsidR="00EB705B" w:rsidRPr="00F76817" w:rsidTr="00CE18AE">
                          <w:tc>
                            <w:tcPr>
                              <w:tcW w:w="2830" w:type="dxa"/>
                            </w:tcPr>
                            <w:p w:rsidR="00EB705B" w:rsidRPr="00F76817" w:rsidRDefault="00EB705B" w:rsidP="002F148A">
                              <w:pPr>
                                <w:pStyle w:val="a6"/>
                                <w:framePr w:hSpace="45" w:wrap="around" w:vAnchor="text" w:hAnchor="text"/>
                                <w:spacing w:before="0" w:beforeAutospacing="0" w:after="0" w:afterAutospacing="0"/>
                                <w:jc w:val="center"/>
                                <w:rPr>
                                  <w:sz w:val="22"/>
                                  <w:szCs w:val="22"/>
                                </w:rPr>
                              </w:pPr>
                              <w:r w:rsidRPr="00F76817">
                                <w:rPr>
                                  <w:sz w:val="22"/>
                                  <w:szCs w:val="22"/>
                                </w:rPr>
                                <w:t>Оформление Договоров в отношении объектов  недвижимого (движимого)</w:t>
                              </w:r>
                            </w:p>
                            <w:p w:rsidR="00EB705B" w:rsidRPr="00F76817" w:rsidRDefault="00EB705B" w:rsidP="002F148A">
                              <w:pPr>
                                <w:pStyle w:val="a6"/>
                                <w:framePr w:hSpace="45" w:wrap="around" w:vAnchor="text" w:hAnchor="text"/>
                                <w:spacing w:before="0" w:beforeAutospacing="0" w:after="0" w:afterAutospacing="0"/>
                                <w:jc w:val="center"/>
                                <w:rPr>
                                  <w:sz w:val="22"/>
                                  <w:szCs w:val="22"/>
                                </w:rPr>
                              </w:pPr>
                              <w:r w:rsidRPr="00F76817">
                                <w:rPr>
                                  <w:sz w:val="22"/>
                                  <w:szCs w:val="22"/>
                                </w:rPr>
                                <w:t>имущества</w:t>
                              </w:r>
                            </w:p>
                          </w:tc>
                        </w:tr>
                      </w:tbl>
                      <w:p w:rsidR="00EB705B" w:rsidRPr="00F76817" w:rsidRDefault="00EB705B" w:rsidP="002F148A">
                        <w:pPr>
                          <w:pStyle w:val="a6"/>
                          <w:framePr w:hSpace="45" w:wrap="around" w:vAnchor="text" w:hAnchor="text"/>
                          <w:jc w:val="center"/>
                          <w:rPr>
                            <w:sz w:val="22"/>
                            <w:szCs w:val="22"/>
                          </w:rPr>
                        </w:pPr>
                      </w:p>
                    </w:tc>
                  </w:tr>
                </w:tbl>
                <w:p w:rsidR="00EB705B" w:rsidRDefault="00EB705B" w:rsidP="002F148A">
                  <w:pPr>
                    <w:framePr w:hSpace="45" w:wrap="around" w:vAnchor="text" w:hAnchor="text"/>
                  </w:pPr>
                  <w:r w:rsidRPr="006A6653">
                    <w:t> </w:t>
                  </w: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EB705B" w:rsidRDefault="00EB705B" w:rsidP="002F148A">
                  <w:pPr>
                    <w:framePr w:hSpace="45" w:wrap="around" w:vAnchor="text" w:hAnchor="text"/>
                  </w:pPr>
                </w:p>
                <w:p w:rsidR="00753451" w:rsidRDefault="00753451" w:rsidP="002F148A">
                  <w:pPr>
                    <w:framePr w:hSpace="45" w:wrap="around" w:vAnchor="text" w:hAnchor="text"/>
                  </w:pPr>
                </w:p>
                <w:p w:rsidR="00EB705B" w:rsidRPr="00A27B67" w:rsidRDefault="00EB705B" w:rsidP="002F148A">
                  <w:pPr>
                    <w:framePr w:hSpace="45" w:wrap="around" w:vAnchor="text" w:hAnchor="text"/>
                  </w:pPr>
                  <w:r>
                    <w:t xml:space="preserve">                                                                                                                    </w:t>
                  </w:r>
                  <w:r w:rsidRPr="00815AD2">
                    <w:rPr>
                      <w:rFonts w:ascii="Arial" w:hAnsi="Arial" w:cs="Arial"/>
                    </w:rPr>
                    <w:t xml:space="preserve"> </w:t>
                  </w:r>
                  <w:r w:rsidRPr="00A27B67">
                    <w:t>Приложение № 2-2</w:t>
                  </w:r>
                </w:p>
                <w:p w:rsidR="00EB705B" w:rsidRPr="00A27B67" w:rsidRDefault="00EB705B" w:rsidP="002F148A">
                  <w:pPr>
                    <w:framePr w:hSpace="45" w:wrap="around" w:vAnchor="text" w:hAnchor="text"/>
                    <w:jc w:val="center"/>
                  </w:pPr>
                  <w:r w:rsidRPr="00A27B67">
                    <w:tab/>
                  </w:r>
                  <w:r w:rsidRPr="00A27B67">
                    <w:tab/>
                  </w:r>
                  <w:r w:rsidRPr="00A27B67">
                    <w:tab/>
                  </w:r>
                  <w:r w:rsidRPr="00A27B67">
                    <w:tab/>
                  </w:r>
                  <w:r w:rsidRPr="00A27B67">
                    <w:tab/>
                  </w:r>
                  <w:r w:rsidRPr="00A27B67">
                    <w:tab/>
                  </w:r>
                  <w:r w:rsidRPr="00A27B67">
                    <w:tab/>
                    <w:t>к административному регламенту</w:t>
                  </w:r>
                </w:p>
                <w:p w:rsidR="00EB705B" w:rsidRPr="00A27B67" w:rsidRDefault="00EB705B" w:rsidP="002F148A">
                  <w:pPr>
                    <w:framePr w:hSpace="45" w:wrap="around" w:vAnchor="text" w:hAnchor="text"/>
                    <w:jc w:val="center"/>
                  </w:pPr>
                </w:p>
                <w:p w:rsidR="00EB705B" w:rsidRPr="00A27B67" w:rsidRDefault="00EB705B" w:rsidP="002F148A">
                  <w:pPr>
                    <w:framePr w:hSpace="45" w:wrap="around" w:vAnchor="text" w:hAnchor="text"/>
                  </w:pPr>
                </w:p>
                <w:p w:rsidR="00EB705B" w:rsidRPr="00A27B67" w:rsidRDefault="00EB705B" w:rsidP="002F148A">
                  <w:pPr>
                    <w:framePr w:hSpace="45" w:wrap="around" w:vAnchor="text" w:hAnchor="text"/>
                    <w:jc w:val="center"/>
                  </w:pPr>
                  <w:r w:rsidRPr="00A27B67">
                    <w:t>Блок – схема</w:t>
                  </w:r>
                </w:p>
                <w:p w:rsidR="00EB705B" w:rsidRPr="00A27B67" w:rsidRDefault="00EB705B" w:rsidP="002F148A">
                  <w:pPr>
                    <w:framePr w:hSpace="45" w:wrap="around" w:vAnchor="text" w:hAnchor="text"/>
                    <w:jc w:val="center"/>
                  </w:pPr>
                  <w:r w:rsidRPr="00A27B67">
                    <w:t>административной процедуры оформления Договоров в отношении объектов недвижимого (движимого) имущества по результатам проведения торгов на право заключения договоров аренды, безвозмездного пользования</w:t>
                  </w:r>
                </w:p>
                <w:p w:rsidR="00EB705B" w:rsidRPr="006A6653" w:rsidRDefault="00EB705B" w:rsidP="002F148A">
                  <w:pPr>
                    <w:pStyle w:val="a6"/>
                    <w:framePr w:hSpace="45" w:wrap="around" w:vAnchor="text" w:hAnchor="tex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EB705B" w:rsidTr="00CE18AE">
                    <w:trPr>
                      <w:trHeight w:val="1090"/>
                    </w:trPr>
                    <w:tc>
                      <w:tcPr>
                        <w:tcW w:w="9270" w:type="dxa"/>
                      </w:tcPr>
                      <w:p w:rsidR="00EB705B" w:rsidRPr="00A27B67" w:rsidRDefault="00EB705B" w:rsidP="002F148A">
                        <w:pPr>
                          <w:framePr w:hSpace="45" w:wrap="around" w:vAnchor="text" w:hAnchor="text"/>
                          <w:jc w:val="center"/>
                        </w:pPr>
                        <w:r w:rsidRPr="00A27B67">
                          <w:t xml:space="preserve">Основание для заключения Договоров в отношении объектов недвижимого (движимого) имущества являются  протокол и распоряжение </w:t>
                        </w:r>
                      </w:p>
                      <w:p w:rsidR="00EB705B" w:rsidRDefault="00EB705B" w:rsidP="002F148A">
                        <w:pPr>
                          <w:pStyle w:val="a6"/>
                          <w:framePr w:hSpace="45" w:wrap="around" w:vAnchor="text" w:hAnchor="text"/>
                          <w:jc w:val="center"/>
                        </w:pPr>
                      </w:p>
                    </w:tc>
                  </w:tr>
                </w:tbl>
                <w:p w:rsidR="00EB705B" w:rsidRDefault="00EB705B" w:rsidP="002F148A">
                  <w:pPr>
                    <w:pStyle w:val="a6"/>
                    <w:framePr w:hSpace="45" w:wrap="around" w:vAnchor="text" w:hAnchor="text"/>
                    <w:jc w:val="center"/>
                  </w:pPr>
                  <w:r>
                    <w:t> </w:t>
                  </w:r>
                </w:p>
              </w:tc>
            </w:tr>
          </w:tbl>
          <w:p w:rsidR="00EB705B" w:rsidRDefault="00EB705B" w:rsidP="00CE18AE">
            <w:pPr>
              <w:rPr>
                <w:sz w:val="20"/>
                <w:szCs w:val="20"/>
              </w:rPr>
            </w:pPr>
            <w:r>
              <w:lastRenderedPageBreak/>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EB705B" w:rsidRPr="00F76817" w:rsidTr="00CE18AE">
              <w:tc>
                <w:tcPr>
                  <w:tcW w:w="9209" w:type="dxa"/>
                </w:tcPr>
                <w:p w:rsidR="00EB705B" w:rsidRPr="00F76817" w:rsidRDefault="00EB705B" w:rsidP="002F148A">
                  <w:pPr>
                    <w:framePr w:hSpace="45" w:wrap="around" w:vAnchor="text" w:hAnchor="text"/>
                    <w:jc w:val="center"/>
                  </w:pPr>
                  <w:r w:rsidRPr="00F76817">
                    <w:t xml:space="preserve">Оформление (заключение) Договоров в отношении объектов недвижимого (движимого) имущества </w:t>
                  </w:r>
                </w:p>
                <w:p w:rsidR="00EB705B" w:rsidRPr="00F76817" w:rsidRDefault="00EB705B" w:rsidP="002F148A">
                  <w:pPr>
                    <w:framePr w:hSpace="45" w:wrap="around" w:vAnchor="text" w:hAnchor="text"/>
                    <w:jc w:val="center"/>
                  </w:pPr>
                </w:p>
                <w:p w:rsidR="00EB705B" w:rsidRPr="00F76817" w:rsidRDefault="00EB705B" w:rsidP="002F148A">
                  <w:pPr>
                    <w:framePr w:hSpace="45" w:wrap="around" w:vAnchor="text" w:hAnchor="text"/>
                    <w:rPr>
                      <w:sz w:val="20"/>
                      <w:szCs w:val="20"/>
                    </w:rPr>
                  </w:pPr>
                </w:p>
              </w:tc>
            </w:tr>
          </w:tbl>
          <w:p w:rsidR="00EB705B" w:rsidRDefault="00EB705B" w:rsidP="00CE18AE">
            <w:pPr>
              <w:rPr>
                <w:sz w:val="20"/>
                <w:szCs w:val="20"/>
              </w:rPr>
            </w:pPr>
          </w:p>
        </w:tc>
      </w:tr>
      <w:tr w:rsidR="00EB705B" w:rsidTr="00CE18AE">
        <w:trPr>
          <w:trHeight w:val="15"/>
          <w:tblCellSpacing w:w="0" w:type="dxa"/>
        </w:trPr>
        <w:tc>
          <w:tcPr>
            <w:tcW w:w="0" w:type="auto"/>
            <w:vAlign w:val="center"/>
          </w:tcPr>
          <w:p w:rsidR="00EB705B" w:rsidRDefault="00EB705B" w:rsidP="00CE18AE">
            <w:pPr>
              <w:spacing w:line="15" w:lineRule="atLeast"/>
            </w:pPr>
            <w:r>
              <w:lastRenderedPageBreak/>
              <w:t> </w:t>
            </w:r>
          </w:p>
        </w:tc>
        <w:tc>
          <w:tcPr>
            <w:tcW w:w="0" w:type="auto"/>
            <w:vAlign w:val="center"/>
          </w:tcPr>
          <w:p w:rsidR="00EB705B" w:rsidRDefault="00EB705B" w:rsidP="00CE18AE">
            <w:pPr>
              <w:rPr>
                <w:sz w:val="20"/>
                <w:szCs w:val="20"/>
              </w:rPr>
            </w:pPr>
          </w:p>
        </w:tc>
        <w:tc>
          <w:tcPr>
            <w:tcW w:w="0" w:type="auto"/>
            <w:vAlign w:val="center"/>
          </w:tcPr>
          <w:p w:rsidR="00EB705B" w:rsidRDefault="00EB705B" w:rsidP="00CE18AE">
            <w:pPr>
              <w:rPr>
                <w:sz w:val="20"/>
                <w:szCs w:val="20"/>
              </w:rPr>
            </w:pPr>
          </w:p>
        </w:tc>
        <w:tc>
          <w:tcPr>
            <w:tcW w:w="60" w:type="dxa"/>
            <w:vAlign w:val="center"/>
          </w:tcPr>
          <w:p w:rsidR="00EB705B" w:rsidRDefault="00EB705B" w:rsidP="00CE18AE">
            <w:pPr>
              <w:rPr>
                <w:sz w:val="20"/>
                <w:szCs w:val="20"/>
              </w:rPr>
            </w:pPr>
          </w:p>
        </w:tc>
        <w:tc>
          <w:tcPr>
            <w:tcW w:w="9356" w:type="dxa"/>
            <w:vAlign w:val="center"/>
          </w:tcPr>
          <w:p w:rsidR="00EB705B" w:rsidRDefault="00EB705B" w:rsidP="00CE18AE">
            <w:pPr>
              <w:rPr>
                <w:sz w:val="20"/>
                <w:szCs w:val="20"/>
              </w:rPr>
            </w:pPr>
          </w:p>
        </w:tc>
        <w:tc>
          <w:tcPr>
            <w:tcW w:w="0" w:type="auto"/>
            <w:vAlign w:val="center"/>
          </w:tcPr>
          <w:p w:rsidR="00EB705B" w:rsidRDefault="00EB705B" w:rsidP="00CE18AE">
            <w:pPr>
              <w:rPr>
                <w:sz w:val="20"/>
                <w:szCs w:val="20"/>
              </w:rPr>
            </w:pPr>
          </w:p>
        </w:tc>
      </w:tr>
      <w:tr w:rsidR="00EB705B" w:rsidTr="00CE18AE">
        <w:trPr>
          <w:trHeight w:val="3780"/>
          <w:tblCellSpacing w:w="0" w:type="dxa"/>
        </w:trPr>
        <w:tc>
          <w:tcPr>
            <w:tcW w:w="0" w:type="auto"/>
            <w:vAlign w:val="center"/>
          </w:tcPr>
          <w:p w:rsidR="00EB705B" w:rsidRDefault="00EB705B" w:rsidP="00CE18AE">
            <w:r>
              <w:lastRenderedPageBreak/>
              <w:t> </w:t>
            </w:r>
          </w:p>
        </w:tc>
        <w:tc>
          <w:tcPr>
            <w:tcW w:w="0" w:type="auto"/>
            <w:gridSpan w:val="5"/>
          </w:tcPr>
          <w:p w:rsidR="00EB705B" w:rsidRDefault="00EB705B" w:rsidP="00CE18AE">
            <w:r>
              <w:t> </w:t>
            </w:r>
          </w:p>
        </w:tc>
      </w:tr>
      <w:tr w:rsidR="00EB705B" w:rsidTr="00CE18AE">
        <w:trPr>
          <w:trHeight w:val="4095"/>
          <w:tblCellSpacing w:w="0" w:type="dxa"/>
        </w:trPr>
        <w:tc>
          <w:tcPr>
            <w:tcW w:w="0" w:type="auto"/>
            <w:vAlign w:val="center"/>
          </w:tcPr>
          <w:p w:rsidR="00EB705B" w:rsidRDefault="00EB705B" w:rsidP="00CE18AE">
            <w:r>
              <w:t> </w:t>
            </w:r>
          </w:p>
        </w:tc>
        <w:tc>
          <w:tcPr>
            <w:tcW w:w="0" w:type="auto"/>
            <w:vAlign w:val="center"/>
          </w:tcPr>
          <w:p w:rsidR="00EB705B" w:rsidRDefault="00EB705B" w:rsidP="00CE18AE">
            <w:pPr>
              <w:rPr>
                <w:sz w:val="20"/>
                <w:szCs w:val="20"/>
              </w:rPr>
            </w:pPr>
          </w:p>
        </w:tc>
        <w:tc>
          <w:tcPr>
            <w:tcW w:w="0" w:type="auto"/>
            <w:vAlign w:val="center"/>
          </w:tcPr>
          <w:p w:rsidR="00EB705B" w:rsidRDefault="00EB705B" w:rsidP="00CE18AE">
            <w:pPr>
              <w:rPr>
                <w:sz w:val="20"/>
                <w:szCs w:val="20"/>
              </w:rPr>
            </w:pPr>
          </w:p>
        </w:tc>
        <w:tc>
          <w:tcPr>
            <w:tcW w:w="0" w:type="auto"/>
            <w:vAlign w:val="center"/>
          </w:tcPr>
          <w:p w:rsidR="00EB705B" w:rsidRDefault="00EB705B" w:rsidP="00CE18AE">
            <w:pPr>
              <w:rPr>
                <w:sz w:val="20"/>
                <w:szCs w:val="20"/>
              </w:rPr>
            </w:pPr>
          </w:p>
        </w:tc>
        <w:tc>
          <w:tcPr>
            <w:tcW w:w="0" w:type="auto"/>
            <w:vAlign w:val="center"/>
          </w:tcPr>
          <w:p w:rsidR="00EB705B" w:rsidRDefault="00EB705B" w:rsidP="00EB705B">
            <w:pPr>
              <w:jc w:val="right"/>
              <w:rPr>
                <w:sz w:val="20"/>
                <w:szCs w:val="20"/>
              </w:rPr>
            </w:pPr>
            <w:r>
              <w:rPr>
                <w:sz w:val="20"/>
                <w:szCs w:val="20"/>
              </w:rPr>
              <w:t xml:space="preserve">                                                                  </w:t>
            </w:r>
          </w:p>
          <w:p w:rsidR="00EB705B" w:rsidRDefault="00EB705B" w:rsidP="00CE18AE">
            <w:pPr>
              <w:jc w:val="right"/>
              <w:rPr>
                <w:sz w:val="20"/>
                <w:szCs w:val="20"/>
              </w:rPr>
            </w:pPr>
            <w:r>
              <w:rPr>
                <w:sz w:val="20"/>
                <w:szCs w:val="20"/>
              </w:rPr>
              <w:t xml:space="preserve">      Приложение № 3</w:t>
            </w:r>
          </w:p>
          <w:p w:rsidR="00EB705B" w:rsidRDefault="00EB705B" w:rsidP="00CE18AE">
            <w:pPr>
              <w:jc w:val="right"/>
              <w:rPr>
                <w:sz w:val="20"/>
                <w:szCs w:val="20"/>
              </w:rPr>
            </w:pPr>
            <w:r>
              <w:rPr>
                <w:sz w:val="20"/>
                <w:szCs w:val="20"/>
              </w:rPr>
              <w:t xml:space="preserve">                       к административному регламенту</w:t>
            </w:r>
          </w:p>
        </w:tc>
        <w:tc>
          <w:tcPr>
            <w:tcW w:w="0" w:type="auto"/>
            <w:vAlign w:val="center"/>
          </w:tcPr>
          <w:p w:rsidR="00EB705B" w:rsidRDefault="00EB705B" w:rsidP="00CE18AE">
            <w:pPr>
              <w:rPr>
                <w:sz w:val="20"/>
                <w:szCs w:val="20"/>
              </w:rPr>
            </w:pPr>
          </w:p>
        </w:tc>
      </w:tr>
      <w:tr w:rsidR="00EB705B" w:rsidTr="00CE18AE">
        <w:trPr>
          <w:trHeight w:val="180"/>
          <w:tblCellSpacing w:w="0" w:type="dxa"/>
        </w:trPr>
        <w:tc>
          <w:tcPr>
            <w:tcW w:w="0" w:type="auto"/>
            <w:vAlign w:val="center"/>
          </w:tcPr>
          <w:p w:rsidR="00EB705B" w:rsidRDefault="00EB705B" w:rsidP="00CE18AE">
            <w:pPr>
              <w:spacing w:line="180" w:lineRule="atLeast"/>
            </w:pPr>
            <w:r>
              <w:t> </w:t>
            </w:r>
          </w:p>
        </w:tc>
        <w:tc>
          <w:tcPr>
            <w:tcW w:w="0" w:type="auto"/>
            <w:vAlign w:val="center"/>
          </w:tcPr>
          <w:p w:rsidR="00EB705B" w:rsidRDefault="00EB705B" w:rsidP="00CE18AE">
            <w:pPr>
              <w:spacing w:line="180" w:lineRule="atLeast"/>
            </w:pPr>
            <w:r>
              <w:t> </w:t>
            </w:r>
          </w:p>
        </w:tc>
        <w:tc>
          <w:tcPr>
            <w:tcW w:w="0" w:type="auto"/>
          </w:tcPr>
          <w:p w:rsidR="00EB705B" w:rsidRDefault="00EB705B" w:rsidP="00CE18AE">
            <w:pPr>
              <w:spacing w:line="180" w:lineRule="atLeast"/>
            </w:pPr>
            <w:r>
              <w:t> </w:t>
            </w:r>
          </w:p>
        </w:tc>
        <w:tc>
          <w:tcPr>
            <w:tcW w:w="0" w:type="auto"/>
            <w:vAlign w:val="center"/>
          </w:tcPr>
          <w:p w:rsidR="00EB705B" w:rsidRDefault="00EB705B" w:rsidP="00CE18AE">
            <w:pPr>
              <w:rPr>
                <w:sz w:val="20"/>
                <w:szCs w:val="20"/>
              </w:rPr>
            </w:pPr>
          </w:p>
        </w:tc>
        <w:tc>
          <w:tcPr>
            <w:tcW w:w="0" w:type="auto"/>
            <w:vAlign w:val="center"/>
          </w:tcPr>
          <w:p w:rsidR="00EB705B" w:rsidRDefault="00EB705B" w:rsidP="00CE18AE">
            <w:pPr>
              <w:rPr>
                <w:sz w:val="20"/>
                <w:szCs w:val="20"/>
              </w:rPr>
            </w:pPr>
          </w:p>
        </w:tc>
        <w:tc>
          <w:tcPr>
            <w:tcW w:w="0" w:type="auto"/>
            <w:vAlign w:val="center"/>
          </w:tcPr>
          <w:p w:rsidR="00EB705B" w:rsidRDefault="00EB705B" w:rsidP="00CE18AE">
            <w:pPr>
              <w:rPr>
                <w:sz w:val="20"/>
                <w:szCs w:val="20"/>
              </w:rPr>
            </w:pPr>
          </w:p>
        </w:tc>
      </w:tr>
    </w:tbl>
    <w:p w:rsidR="00EB705B" w:rsidRPr="003F6864" w:rsidRDefault="00EB705B" w:rsidP="00EB705B">
      <w:pPr>
        <w:autoSpaceDE w:val="0"/>
        <w:autoSpaceDN w:val="0"/>
        <w:adjustRightInd w:val="0"/>
        <w:contextualSpacing/>
      </w:pPr>
      <w:r w:rsidRPr="003F6864">
        <w:t>Список учреждений, участвующих в предоставлении муниципальной услуги</w:t>
      </w:r>
    </w:p>
    <w:p w:rsidR="00EB705B" w:rsidRPr="003F6864" w:rsidRDefault="00EB705B" w:rsidP="00EB705B">
      <w:pPr>
        <w:autoSpaceDE w:val="0"/>
        <w:autoSpaceDN w:val="0"/>
        <w:adjustRightInd w:val="0"/>
        <w:ind w:firstLine="709"/>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1390"/>
        <w:gridCol w:w="1384"/>
        <w:gridCol w:w="1194"/>
        <w:gridCol w:w="1182"/>
        <w:gridCol w:w="2597"/>
        <w:gridCol w:w="1346"/>
      </w:tblGrid>
      <w:tr w:rsidR="00EB705B" w:rsidRPr="003F6864" w:rsidTr="00CE18AE">
        <w:tc>
          <w:tcPr>
            <w:tcW w:w="0" w:type="auto"/>
            <w:vMerge w:val="restart"/>
          </w:tcPr>
          <w:p w:rsidR="00EB705B" w:rsidRPr="003F6864" w:rsidRDefault="00EB705B" w:rsidP="00CE18AE">
            <w:pPr>
              <w:autoSpaceDE w:val="0"/>
              <w:autoSpaceDN w:val="0"/>
              <w:adjustRightInd w:val="0"/>
              <w:contextualSpacing/>
              <w:jc w:val="center"/>
            </w:pPr>
            <w:r w:rsidRPr="003F6864">
              <w:t>№</w:t>
            </w:r>
          </w:p>
          <w:p w:rsidR="00EB705B" w:rsidRPr="003F6864" w:rsidRDefault="00EB705B" w:rsidP="00CE18AE">
            <w:pPr>
              <w:autoSpaceDE w:val="0"/>
              <w:autoSpaceDN w:val="0"/>
              <w:adjustRightInd w:val="0"/>
              <w:contextualSpacing/>
              <w:jc w:val="center"/>
            </w:pPr>
            <w:proofErr w:type="spellStart"/>
            <w:proofErr w:type="gramStart"/>
            <w:r w:rsidRPr="003F6864">
              <w:t>п</w:t>
            </w:r>
            <w:proofErr w:type="spellEnd"/>
            <w:proofErr w:type="gramEnd"/>
            <w:r w:rsidRPr="003F6864">
              <w:t>/</w:t>
            </w:r>
            <w:proofErr w:type="spellStart"/>
            <w:r w:rsidRPr="003F6864">
              <w:t>п</w:t>
            </w:r>
            <w:proofErr w:type="spellEnd"/>
          </w:p>
        </w:tc>
        <w:tc>
          <w:tcPr>
            <w:tcW w:w="0" w:type="auto"/>
            <w:vMerge w:val="restart"/>
          </w:tcPr>
          <w:p w:rsidR="00EB705B" w:rsidRPr="003F6864" w:rsidRDefault="00EB705B" w:rsidP="00CE18AE">
            <w:pPr>
              <w:autoSpaceDE w:val="0"/>
              <w:autoSpaceDN w:val="0"/>
              <w:adjustRightInd w:val="0"/>
              <w:contextualSpacing/>
            </w:pPr>
            <w:r w:rsidRPr="003F6864">
              <w:t>Наименование учреждения</w:t>
            </w:r>
          </w:p>
        </w:tc>
        <w:tc>
          <w:tcPr>
            <w:tcW w:w="0" w:type="auto"/>
            <w:vMerge w:val="restart"/>
          </w:tcPr>
          <w:p w:rsidR="00EB705B" w:rsidRPr="003F6864" w:rsidRDefault="00EB705B" w:rsidP="00CE18AE">
            <w:pPr>
              <w:autoSpaceDE w:val="0"/>
              <w:autoSpaceDN w:val="0"/>
              <w:adjustRightInd w:val="0"/>
              <w:contextualSpacing/>
            </w:pPr>
            <w:r w:rsidRPr="003F6864">
              <w:t>Почтовый адрес (юридический, фактический)</w:t>
            </w:r>
          </w:p>
        </w:tc>
        <w:tc>
          <w:tcPr>
            <w:tcW w:w="0" w:type="auto"/>
            <w:vMerge w:val="restart"/>
          </w:tcPr>
          <w:p w:rsidR="00EB705B" w:rsidRPr="003F6864" w:rsidRDefault="00EB705B" w:rsidP="00CE18AE">
            <w:pPr>
              <w:autoSpaceDE w:val="0"/>
              <w:autoSpaceDN w:val="0"/>
              <w:adjustRightInd w:val="0"/>
              <w:contextualSpacing/>
              <w:jc w:val="center"/>
            </w:pPr>
            <w:r w:rsidRPr="003F6864">
              <w:t>График работы</w:t>
            </w:r>
          </w:p>
        </w:tc>
        <w:tc>
          <w:tcPr>
            <w:tcW w:w="0" w:type="auto"/>
            <w:gridSpan w:val="2"/>
          </w:tcPr>
          <w:p w:rsidR="00EB705B" w:rsidRPr="003F6864" w:rsidRDefault="00EB705B" w:rsidP="00CE18AE">
            <w:pPr>
              <w:autoSpaceDE w:val="0"/>
              <w:autoSpaceDN w:val="0"/>
              <w:adjustRightInd w:val="0"/>
              <w:contextualSpacing/>
              <w:jc w:val="center"/>
            </w:pPr>
            <w:r w:rsidRPr="003F6864">
              <w:t>Контактные данные</w:t>
            </w:r>
          </w:p>
        </w:tc>
        <w:tc>
          <w:tcPr>
            <w:tcW w:w="0" w:type="auto"/>
            <w:vMerge w:val="restart"/>
          </w:tcPr>
          <w:p w:rsidR="00EB705B" w:rsidRPr="003F6864" w:rsidRDefault="00EB705B" w:rsidP="00CE18AE">
            <w:pPr>
              <w:autoSpaceDE w:val="0"/>
              <w:autoSpaceDN w:val="0"/>
              <w:adjustRightInd w:val="0"/>
              <w:contextualSpacing/>
              <w:jc w:val="center"/>
            </w:pPr>
            <w:r w:rsidRPr="003F6864">
              <w:t>Адрес официального сайта учреждения в сети Интернет</w:t>
            </w:r>
          </w:p>
        </w:tc>
      </w:tr>
      <w:tr w:rsidR="00EB705B" w:rsidRPr="003F6864" w:rsidTr="00CE18AE">
        <w:tc>
          <w:tcPr>
            <w:tcW w:w="0" w:type="auto"/>
            <w:vMerge/>
          </w:tcPr>
          <w:p w:rsidR="00EB705B" w:rsidRPr="003F6864" w:rsidRDefault="00EB705B" w:rsidP="00CE18AE">
            <w:pPr>
              <w:autoSpaceDE w:val="0"/>
              <w:autoSpaceDN w:val="0"/>
              <w:adjustRightInd w:val="0"/>
              <w:ind w:firstLine="709"/>
              <w:contextualSpacing/>
              <w:jc w:val="center"/>
            </w:pPr>
          </w:p>
        </w:tc>
        <w:tc>
          <w:tcPr>
            <w:tcW w:w="0" w:type="auto"/>
            <w:vMerge/>
          </w:tcPr>
          <w:p w:rsidR="00EB705B" w:rsidRPr="003F6864" w:rsidRDefault="00EB705B" w:rsidP="00CE18AE">
            <w:pPr>
              <w:autoSpaceDE w:val="0"/>
              <w:autoSpaceDN w:val="0"/>
              <w:adjustRightInd w:val="0"/>
              <w:ind w:firstLine="709"/>
              <w:contextualSpacing/>
              <w:jc w:val="center"/>
            </w:pPr>
          </w:p>
        </w:tc>
        <w:tc>
          <w:tcPr>
            <w:tcW w:w="0" w:type="auto"/>
            <w:vMerge/>
          </w:tcPr>
          <w:p w:rsidR="00EB705B" w:rsidRPr="003F6864" w:rsidRDefault="00EB705B" w:rsidP="00CE18AE">
            <w:pPr>
              <w:autoSpaceDE w:val="0"/>
              <w:autoSpaceDN w:val="0"/>
              <w:adjustRightInd w:val="0"/>
              <w:ind w:firstLine="709"/>
              <w:contextualSpacing/>
              <w:jc w:val="center"/>
            </w:pPr>
          </w:p>
        </w:tc>
        <w:tc>
          <w:tcPr>
            <w:tcW w:w="0" w:type="auto"/>
            <w:vMerge/>
          </w:tcPr>
          <w:p w:rsidR="00EB705B" w:rsidRPr="003F6864" w:rsidRDefault="00EB705B" w:rsidP="00CE18AE">
            <w:pPr>
              <w:autoSpaceDE w:val="0"/>
              <w:autoSpaceDN w:val="0"/>
              <w:adjustRightInd w:val="0"/>
              <w:ind w:firstLine="709"/>
              <w:contextualSpacing/>
              <w:jc w:val="center"/>
            </w:pPr>
          </w:p>
        </w:tc>
        <w:tc>
          <w:tcPr>
            <w:tcW w:w="0" w:type="auto"/>
          </w:tcPr>
          <w:p w:rsidR="00EB705B" w:rsidRPr="003F6864" w:rsidRDefault="00EB705B" w:rsidP="00CE18AE">
            <w:pPr>
              <w:autoSpaceDE w:val="0"/>
              <w:autoSpaceDN w:val="0"/>
              <w:adjustRightInd w:val="0"/>
              <w:ind w:firstLine="709"/>
              <w:contextualSpacing/>
              <w:jc w:val="center"/>
            </w:pPr>
            <w:r w:rsidRPr="003F6864">
              <w:t>Справочный телефон</w:t>
            </w:r>
          </w:p>
        </w:tc>
        <w:tc>
          <w:tcPr>
            <w:tcW w:w="0" w:type="auto"/>
          </w:tcPr>
          <w:p w:rsidR="00EB705B" w:rsidRPr="003F6864" w:rsidRDefault="00EB705B" w:rsidP="00CE18AE">
            <w:pPr>
              <w:autoSpaceDE w:val="0"/>
              <w:autoSpaceDN w:val="0"/>
              <w:adjustRightInd w:val="0"/>
              <w:ind w:firstLine="709"/>
              <w:contextualSpacing/>
              <w:jc w:val="center"/>
            </w:pPr>
            <w:r w:rsidRPr="003F6864">
              <w:t>Адрес электронной почты</w:t>
            </w:r>
          </w:p>
        </w:tc>
        <w:tc>
          <w:tcPr>
            <w:tcW w:w="0" w:type="auto"/>
            <w:vMerge/>
          </w:tcPr>
          <w:p w:rsidR="00EB705B" w:rsidRPr="003F6864" w:rsidRDefault="00EB705B" w:rsidP="00CE18AE">
            <w:pPr>
              <w:autoSpaceDE w:val="0"/>
              <w:autoSpaceDN w:val="0"/>
              <w:adjustRightInd w:val="0"/>
              <w:ind w:firstLine="709"/>
              <w:contextualSpacing/>
              <w:jc w:val="center"/>
            </w:pPr>
          </w:p>
        </w:tc>
      </w:tr>
      <w:tr w:rsidR="00EB705B" w:rsidRPr="003F6864" w:rsidTr="00CE18AE">
        <w:tc>
          <w:tcPr>
            <w:tcW w:w="0" w:type="auto"/>
          </w:tcPr>
          <w:p w:rsidR="00EB705B" w:rsidRPr="003F6864" w:rsidRDefault="00EB705B" w:rsidP="00CE18AE">
            <w:pPr>
              <w:autoSpaceDE w:val="0"/>
              <w:autoSpaceDN w:val="0"/>
              <w:adjustRightInd w:val="0"/>
              <w:contextualSpacing/>
              <w:jc w:val="center"/>
            </w:pPr>
            <w:r w:rsidRPr="003F6864">
              <w:t>1.</w:t>
            </w:r>
          </w:p>
        </w:tc>
        <w:tc>
          <w:tcPr>
            <w:tcW w:w="0" w:type="auto"/>
          </w:tcPr>
          <w:p w:rsidR="00EB705B" w:rsidRPr="003F6864" w:rsidRDefault="00EB705B" w:rsidP="00CE18AE">
            <w:pPr>
              <w:contextualSpacing/>
              <w:jc w:val="both"/>
            </w:pPr>
            <w:r w:rsidRPr="003F6864">
              <w:t xml:space="preserve">ОМСУ </w:t>
            </w:r>
          </w:p>
        </w:tc>
        <w:tc>
          <w:tcPr>
            <w:tcW w:w="0" w:type="auto"/>
          </w:tcPr>
          <w:p w:rsidR="00EB705B" w:rsidRPr="003F6864" w:rsidRDefault="00EB705B" w:rsidP="00CE18AE">
            <w:pPr>
              <w:autoSpaceDE w:val="0"/>
              <w:autoSpaceDN w:val="0"/>
              <w:adjustRightInd w:val="0"/>
              <w:contextualSpacing/>
              <w:jc w:val="both"/>
            </w:pPr>
            <w:r w:rsidRPr="003F6864">
              <w:t>306828, Курская  область, Горшеченский  район, с. Нижние Борки, ул. Центральная</w:t>
            </w:r>
          </w:p>
        </w:tc>
        <w:tc>
          <w:tcPr>
            <w:tcW w:w="0" w:type="auto"/>
          </w:tcPr>
          <w:p w:rsidR="00EB705B" w:rsidRPr="003F6864" w:rsidRDefault="00EB705B" w:rsidP="00CE18AE">
            <w:pPr>
              <w:spacing w:line="100" w:lineRule="atLeast"/>
            </w:pPr>
            <w:proofErr w:type="spellStart"/>
            <w:r w:rsidRPr="003F6864">
              <w:t>пн</w:t>
            </w:r>
            <w:proofErr w:type="spellEnd"/>
            <w:r w:rsidRPr="003F6864">
              <w:t>–</w:t>
            </w:r>
            <w:proofErr w:type="spellStart"/>
            <w:r w:rsidRPr="003F6864">
              <w:t>пт</w:t>
            </w:r>
            <w:proofErr w:type="spellEnd"/>
            <w:r w:rsidRPr="003F6864">
              <w:t xml:space="preserve"> с 8-00 до 17-00 перерыв:</w:t>
            </w:r>
          </w:p>
          <w:p w:rsidR="00EB705B" w:rsidRPr="003F6864" w:rsidRDefault="00EB705B" w:rsidP="00CE18AE">
            <w:pPr>
              <w:spacing w:line="100" w:lineRule="atLeast"/>
            </w:pPr>
            <w:r w:rsidRPr="003F6864">
              <w:t xml:space="preserve"> с 12-00 до 14-00</w:t>
            </w:r>
          </w:p>
          <w:p w:rsidR="00EB705B" w:rsidRPr="003F6864" w:rsidRDefault="00EB705B" w:rsidP="00CE18AE">
            <w:pPr>
              <w:spacing w:line="100" w:lineRule="atLeast"/>
              <w:ind w:left="1309" w:hanging="1309"/>
            </w:pPr>
            <w:r w:rsidRPr="003F6864">
              <w:t>Выходной:</w:t>
            </w:r>
          </w:p>
          <w:p w:rsidR="00EB705B" w:rsidRPr="003F6864" w:rsidRDefault="00EB705B" w:rsidP="00CE18AE">
            <w:pPr>
              <w:contextualSpacing/>
              <w:jc w:val="both"/>
            </w:pPr>
            <w:r w:rsidRPr="003F6864">
              <w:t xml:space="preserve">суббота,   воскресенье                                                                   </w:t>
            </w:r>
          </w:p>
        </w:tc>
        <w:tc>
          <w:tcPr>
            <w:tcW w:w="0" w:type="auto"/>
          </w:tcPr>
          <w:p w:rsidR="00EB705B" w:rsidRPr="003F6864" w:rsidRDefault="00EB705B" w:rsidP="00CE18AE">
            <w:pPr>
              <w:spacing w:line="100" w:lineRule="atLeast"/>
              <w:jc w:val="center"/>
            </w:pPr>
            <w:r w:rsidRPr="003F6864">
              <w:t xml:space="preserve">8 (47133) </w:t>
            </w:r>
          </w:p>
          <w:p w:rsidR="00EB705B" w:rsidRPr="003F6864" w:rsidRDefault="00EB705B" w:rsidP="00CE18AE">
            <w:pPr>
              <w:autoSpaceDE w:val="0"/>
              <w:autoSpaceDN w:val="0"/>
              <w:adjustRightInd w:val="0"/>
              <w:contextualSpacing/>
              <w:jc w:val="both"/>
            </w:pPr>
            <w:r w:rsidRPr="003F6864">
              <w:t>3-06-36</w:t>
            </w:r>
          </w:p>
        </w:tc>
        <w:tc>
          <w:tcPr>
            <w:tcW w:w="0" w:type="auto"/>
          </w:tcPr>
          <w:p w:rsidR="00EB705B" w:rsidRPr="003F6864" w:rsidRDefault="00EB705B" w:rsidP="00CE18AE">
            <w:pPr>
              <w:pStyle w:val="a6"/>
              <w:jc w:val="both"/>
            </w:pPr>
            <w:proofErr w:type="spellStart"/>
            <w:r w:rsidRPr="003F6864">
              <w:t>adm.nizhnieborki@</w:t>
            </w:r>
            <w:proofErr w:type="gramStart"/>
            <w:r w:rsidRPr="003F6864">
              <w:t>у</w:t>
            </w:r>
            <w:proofErr w:type="gramEnd"/>
            <w:r w:rsidRPr="003F6864">
              <w:t>andex.ru</w:t>
            </w:r>
            <w:proofErr w:type="spellEnd"/>
            <w:r w:rsidRPr="003F6864">
              <w:t xml:space="preserve"> </w:t>
            </w:r>
          </w:p>
          <w:p w:rsidR="00EB705B" w:rsidRPr="003F6864" w:rsidRDefault="00EB705B" w:rsidP="00CE18AE">
            <w:pPr>
              <w:autoSpaceDE w:val="0"/>
              <w:autoSpaceDN w:val="0"/>
              <w:adjustRightInd w:val="0"/>
              <w:contextualSpacing/>
              <w:jc w:val="both"/>
            </w:pPr>
          </w:p>
        </w:tc>
        <w:tc>
          <w:tcPr>
            <w:tcW w:w="0" w:type="auto"/>
          </w:tcPr>
          <w:p w:rsidR="00EB705B" w:rsidRPr="003F6864" w:rsidRDefault="00EB705B" w:rsidP="00CE18AE">
            <w:pPr>
              <w:pStyle w:val="a6"/>
              <w:jc w:val="both"/>
            </w:pPr>
            <w:proofErr w:type="gramStart"/>
            <w:r w:rsidRPr="003F6864">
              <w:rPr>
                <w:lang w:val="en-US"/>
              </w:rPr>
              <w:t>www</w:t>
            </w:r>
            <w:proofErr w:type="gramEnd"/>
            <w:r w:rsidRPr="003F6864">
              <w:t xml:space="preserve">. </w:t>
            </w:r>
            <w:proofErr w:type="gramStart"/>
            <w:r w:rsidRPr="003F6864">
              <w:rPr>
                <w:lang w:val="en-US"/>
              </w:rPr>
              <w:t>n</w:t>
            </w:r>
            <w:r w:rsidRPr="003F6864">
              <w:t>-</w:t>
            </w:r>
            <w:proofErr w:type="spellStart"/>
            <w:r w:rsidRPr="003F6864">
              <w:rPr>
                <w:lang w:val="en-US"/>
              </w:rPr>
              <w:t>borki</w:t>
            </w:r>
            <w:proofErr w:type="spellEnd"/>
            <w:r w:rsidRPr="003F6864">
              <w:t>.</w:t>
            </w:r>
            <w:proofErr w:type="spellStart"/>
            <w:r w:rsidRPr="003F6864">
              <w:rPr>
                <w:lang w:val="en-US"/>
              </w:rPr>
              <w:t>ru</w:t>
            </w:r>
            <w:proofErr w:type="spellEnd"/>
            <w:proofErr w:type="gramEnd"/>
            <w:r w:rsidRPr="003F6864">
              <w:t>.</w:t>
            </w:r>
          </w:p>
          <w:p w:rsidR="00EB705B" w:rsidRPr="003F6864" w:rsidRDefault="00EB705B" w:rsidP="00CE18AE">
            <w:pPr>
              <w:autoSpaceDE w:val="0"/>
              <w:autoSpaceDN w:val="0"/>
              <w:adjustRightInd w:val="0"/>
              <w:contextualSpacing/>
              <w:jc w:val="both"/>
            </w:pPr>
          </w:p>
        </w:tc>
      </w:tr>
      <w:tr w:rsidR="00EB705B" w:rsidRPr="003F6864" w:rsidTr="00CE18AE">
        <w:tc>
          <w:tcPr>
            <w:tcW w:w="0" w:type="auto"/>
          </w:tcPr>
          <w:p w:rsidR="00EB705B" w:rsidRPr="003F6864" w:rsidRDefault="00EB705B" w:rsidP="00CE18AE">
            <w:pPr>
              <w:autoSpaceDE w:val="0"/>
              <w:autoSpaceDN w:val="0"/>
              <w:adjustRightInd w:val="0"/>
              <w:contextualSpacing/>
              <w:jc w:val="center"/>
            </w:pPr>
            <w:r w:rsidRPr="003F6864">
              <w:lastRenderedPageBreak/>
              <w:t xml:space="preserve">2. </w:t>
            </w:r>
          </w:p>
        </w:tc>
        <w:tc>
          <w:tcPr>
            <w:tcW w:w="0" w:type="auto"/>
          </w:tcPr>
          <w:p w:rsidR="00EB705B" w:rsidRPr="003F6864" w:rsidRDefault="00EB705B" w:rsidP="00CE18AE">
            <w:pPr>
              <w:autoSpaceDE w:val="0"/>
              <w:autoSpaceDN w:val="0"/>
              <w:adjustRightInd w:val="0"/>
              <w:contextualSpacing/>
              <w:jc w:val="both"/>
            </w:pPr>
            <w:r w:rsidRPr="003F6864">
              <w:t>Филиал ОБУ «МФЦ»</w:t>
            </w:r>
          </w:p>
        </w:tc>
        <w:tc>
          <w:tcPr>
            <w:tcW w:w="0" w:type="auto"/>
          </w:tcPr>
          <w:p w:rsidR="00EB705B" w:rsidRPr="003F6864" w:rsidRDefault="00EB705B" w:rsidP="00CE18AE">
            <w:pPr>
              <w:autoSpaceDE w:val="0"/>
              <w:autoSpaceDN w:val="0"/>
              <w:adjustRightInd w:val="0"/>
              <w:contextualSpacing/>
              <w:jc w:val="both"/>
            </w:pPr>
            <w:r w:rsidRPr="003F6864">
              <w:t>306800, Курская область, Горшеченский район, п</w:t>
            </w:r>
            <w:proofErr w:type="gramStart"/>
            <w:r w:rsidRPr="003F6864">
              <w:t>.Г</w:t>
            </w:r>
            <w:proofErr w:type="gramEnd"/>
            <w:r w:rsidRPr="003F6864">
              <w:t>оршечное, ул.Кирова, 26</w:t>
            </w:r>
          </w:p>
        </w:tc>
        <w:tc>
          <w:tcPr>
            <w:tcW w:w="0" w:type="auto"/>
          </w:tcPr>
          <w:p w:rsidR="00EB705B" w:rsidRPr="003F6864" w:rsidRDefault="00EB705B" w:rsidP="00CE18AE">
            <w:pPr>
              <w:spacing w:line="100" w:lineRule="atLeast"/>
            </w:pPr>
            <w:proofErr w:type="spellStart"/>
            <w:proofErr w:type="gramStart"/>
            <w:r w:rsidRPr="003F6864">
              <w:t>пн</w:t>
            </w:r>
            <w:proofErr w:type="spellEnd"/>
            <w:proofErr w:type="gramEnd"/>
            <w:r w:rsidRPr="003F6864">
              <w:t xml:space="preserve">, </w:t>
            </w:r>
            <w:proofErr w:type="spellStart"/>
            <w:r w:rsidRPr="003F6864">
              <w:t>вт</w:t>
            </w:r>
            <w:proofErr w:type="spellEnd"/>
            <w:r w:rsidRPr="003F6864">
              <w:t>, ср, пт.</w:t>
            </w:r>
          </w:p>
          <w:p w:rsidR="00EB705B" w:rsidRPr="003F6864" w:rsidRDefault="00EB705B" w:rsidP="00CE18AE">
            <w:pPr>
              <w:spacing w:line="100" w:lineRule="atLeast"/>
            </w:pPr>
            <w:r w:rsidRPr="003F6864">
              <w:t>с 9-00 до 18-00</w:t>
            </w:r>
          </w:p>
          <w:p w:rsidR="00EB705B" w:rsidRPr="003F6864" w:rsidRDefault="00EB705B" w:rsidP="00CE18AE">
            <w:pPr>
              <w:spacing w:line="100" w:lineRule="atLeast"/>
            </w:pPr>
            <w:r w:rsidRPr="003F6864">
              <w:t>чт. с 9-00 до 20-00</w:t>
            </w:r>
          </w:p>
          <w:p w:rsidR="00EB705B" w:rsidRPr="003F6864" w:rsidRDefault="00EB705B" w:rsidP="00CE18AE">
            <w:pPr>
              <w:spacing w:line="100" w:lineRule="atLeast"/>
            </w:pPr>
            <w:r w:rsidRPr="003F6864">
              <w:t>сб. с 9-00 до 13-00</w:t>
            </w:r>
          </w:p>
          <w:p w:rsidR="00EB705B" w:rsidRPr="003F6864" w:rsidRDefault="00EB705B" w:rsidP="00CE18AE">
            <w:pPr>
              <w:spacing w:line="100" w:lineRule="atLeast"/>
            </w:pPr>
            <w:r w:rsidRPr="003F6864">
              <w:t>перерыв:</w:t>
            </w:r>
          </w:p>
          <w:p w:rsidR="00EB705B" w:rsidRPr="003F6864" w:rsidRDefault="00EB705B" w:rsidP="00CE18AE">
            <w:pPr>
              <w:spacing w:line="100" w:lineRule="atLeast"/>
            </w:pPr>
            <w:r w:rsidRPr="003F6864">
              <w:t xml:space="preserve"> с 13-00 до 14-00 </w:t>
            </w:r>
          </w:p>
          <w:p w:rsidR="00EB705B" w:rsidRPr="003F6864" w:rsidRDefault="00EB705B" w:rsidP="00CE18AE">
            <w:pPr>
              <w:contextualSpacing/>
              <w:jc w:val="both"/>
            </w:pPr>
            <w:r w:rsidRPr="003F6864">
              <w:t>выходной: воскресенье</w:t>
            </w:r>
          </w:p>
        </w:tc>
        <w:tc>
          <w:tcPr>
            <w:tcW w:w="0" w:type="auto"/>
          </w:tcPr>
          <w:p w:rsidR="00EB705B" w:rsidRPr="003F6864" w:rsidRDefault="00EB705B" w:rsidP="00CE18AE">
            <w:pPr>
              <w:spacing w:line="100" w:lineRule="atLeast"/>
              <w:jc w:val="center"/>
            </w:pPr>
            <w:r w:rsidRPr="003F6864">
              <w:t xml:space="preserve">8 (47133) </w:t>
            </w:r>
          </w:p>
          <w:p w:rsidR="00EB705B" w:rsidRPr="003F6864" w:rsidRDefault="00EB705B" w:rsidP="00CE18AE">
            <w:pPr>
              <w:autoSpaceDE w:val="0"/>
              <w:autoSpaceDN w:val="0"/>
              <w:adjustRightInd w:val="0"/>
              <w:contextualSpacing/>
              <w:jc w:val="both"/>
            </w:pPr>
            <w:r w:rsidRPr="003F6864">
              <w:t>2-30-07</w:t>
            </w:r>
          </w:p>
        </w:tc>
        <w:tc>
          <w:tcPr>
            <w:tcW w:w="0" w:type="auto"/>
          </w:tcPr>
          <w:p w:rsidR="00EB705B" w:rsidRPr="003F6864" w:rsidRDefault="00EB705B" w:rsidP="00CE18AE">
            <w:pPr>
              <w:autoSpaceDE w:val="0"/>
              <w:autoSpaceDN w:val="0"/>
              <w:adjustRightInd w:val="0"/>
              <w:contextualSpacing/>
              <w:jc w:val="both"/>
            </w:pPr>
            <w:r w:rsidRPr="003F6864">
              <w:t>4604@</w:t>
            </w:r>
            <w:proofErr w:type="spellStart"/>
            <w:r w:rsidRPr="003F6864">
              <w:rPr>
                <w:lang w:val="en-US"/>
              </w:rPr>
              <w:t>mfc</w:t>
            </w:r>
            <w:proofErr w:type="spellEnd"/>
            <w:r w:rsidRPr="003F6864">
              <w:t>-</w:t>
            </w:r>
            <w:proofErr w:type="spellStart"/>
            <w:r w:rsidRPr="003F6864">
              <w:t>kursk.ru</w:t>
            </w:r>
            <w:proofErr w:type="spellEnd"/>
            <w:r w:rsidRPr="003F6864">
              <w:t>.</w:t>
            </w:r>
          </w:p>
        </w:tc>
        <w:tc>
          <w:tcPr>
            <w:tcW w:w="0" w:type="auto"/>
          </w:tcPr>
          <w:p w:rsidR="00EB705B" w:rsidRPr="003F6864" w:rsidRDefault="00EB705B" w:rsidP="00CE18AE">
            <w:pPr>
              <w:ind w:firstLine="34"/>
            </w:pPr>
            <w:proofErr w:type="spellStart"/>
            <w:r w:rsidRPr="003F6864">
              <w:t>www.mfc-kursk.ru</w:t>
            </w:r>
            <w:proofErr w:type="spellEnd"/>
            <w:r w:rsidRPr="003F6864">
              <w:t>.</w:t>
            </w:r>
          </w:p>
          <w:p w:rsidR="00EB705B" w:rsidRPr="003F6864" w:rsidRDefault="00EB705B" w:rsidP="00CE18AE">
            <w:pPr>
              <w:autoSpaceDE w:val="0"/>
              <w:autoSpaceDN w:val="0"/>
              <w:adjustRightInd w:val="0"/>
              <w:contextualSpacing/>
              <w:jc w:val="both"/>
            </w:pPr>
          </w:p>
        </w:tc>
      </w:tr>
    </w:tbl>
    <w:p w:rsidR="00EB705B" w:rsidRDefault="00EB705B" w:rsidP="00EB705B">
      <w:pPr>
        <w:pStyle w:val="a6"/>
      </w:pPr>
    </w:p>
    <w:p w:rsidR="00EB705B" w:rsidRDefault="00EB705B"/>
    <w:sectPr w:rsidR="00EB705B" w:rsidSect="00D94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urnalSans">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635F83"/>
    <w:multiLevelType w:val="hybridMultilevel"/>
    <w:tmpl w:val="D60AC768"/>
    <w:lvl w:ilvl="0" w:tplc="28408F1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C24824"/>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B67A6"/>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122BE"/>
    <w:multiLevelType w:val="multilevel"/>
    <w:tmpl w:val="FB1286B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2E485C"/>
    <w:multiLevelType w:val="hybridMultilevel"/>
    <w:tmpl w:val="D60AC768"/>
    <w:lvl w:ilvl="0" w:tplc="28408F1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011C37"/>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A6C69"/>
    <w:multiLevelType w:val="hybridMultilevel"/>
    <w:tmpl w:val="AD10F37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54653E"/>
    <w:multiLevelType w:val="hybridMultilevel"/>
    <w:tmpl w:val="D60AC768"/>
    <w:lvl w:ilvl="0" w:tplc="28408F1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D07C9B"/>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EB6910"/>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97245C"/>
    <w:multiLevelType w:val="multilevel"/>
    <w:tmpl w:val="CD8C093E"/>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58"/>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1A3F27FF"/>
    <w:multiLevelType w:val="hybridMultilevel"/>
    <w:tmpl w:val="D60AC768"/>
    <w:lvl w:ilvl="0" w:tplc="28408F1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B136CA"/>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A247F"/>
    <w:multiLevelType w:val="hybridMultilevel"/>
    <w:tmpl w:val="4886B4B6"/>
    <w:lvl w:ilvl="0" w:tplc="0419000B">
      <w:start w:val="1"/>
      <w:numFmt w:val="bullet"/>
      <w:lvlText w:val=""/>
      <w:lvlJc w:val="left"/>
      <w:pPr>
        <w:ind w:left="1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4D23F8"/>
    <w:multiLevelType w:val="hybridMultilevel"/>
    <w:tmpl w:val="B8985854"/>
    <w:lvl w:ilvl="0" w:tplc="5E0419A4">
      <w:start w:val="1"/>
      <w:numFmt w:val="decimal"/>
      <w:lvlText w:val="%1."/>
      <w:lvlJc w:val="left"/>
      <w:pPr>
        <w:ind w:left="1353" w:hanging="360"/>
      </w:pPr>
      <w:rPr>
        <w:rFonts w:cs="Times New Roman"/>
      </w:rPr>
    </w:lvl>
    <w:lvl w:ilvl="1" w:tplc="11CE5276">
      <w:start w:val="1"/>
      <w:numFmt w:val="decimal"/>
      <w:lvlText w:val="%2."/>
      <w:lvlJc w:val="left"/>
      <w:pPr>
        <w:tabs>
          <w:tab w:val="num" w:pos="1440"/>
        </w:tabs>
        <w:ind w:left="1440" w:hanging="360"/>
      </w:pPr>
      <w:rPr>
        <w:rFonts w:cs="Times New Roman"/>
      </w:rPr>
    </w:lvl>
    <w:lvl w:ilvl="2" w:tplc="DB4A2986">
      <w:start w:val="1"/>
      <w:numFmt w:val="decimal"/>
      <w:lvlText w:val="%3."/>
      <w:lvlJc w:val="left"/>
      <w:pPr>
        <w:tabs>
          <w:tab w:val="num" w:pos="2160"/>
        </w:tabs>
        <w:ind w:left="2160" w:hanging="360"/>
      </w:pPr>
      <w:rPr>
        <w:rFonts w:cs="Times New Roman"/>
      </w:rPr>
    </w:lvl>
    <w:lvl w:ilvl="3" w:tplc="4692E2E6">
      <w:start w:val="1"/>
      <w:numFmt w:val="decimal"/>
      <w:lvlText w:val="%4."/>
      <w:lvlJc w:val="left"/>
      <w:pPr>
        <w:tabs>
          <w:tab w:val="num" w:pos="2880"/>
        </w:tabs>
        <w:ind w:left="2880" w:hanging="360"/>
      </w:pPr>
      <w:rPr>
        <w:rFonts w:cs="Times New Roman"/>
      </w:rPr>
    </w:lvl>
    <w:lvl w:ilvl="4" w:tplc="297E3F66">
      <w:start w:val="1"/>
      <w:numFmt w:val="decimal"/>
      <w:lvlText w:val="%5."/>
      <w:lvlJc w:val="left"/>
      <w:pPr>
        <w:tabs>
          <w:tab w:val="num" w:pos="3600"/>
        </w:tabs>
        <w:ind w:left="3600" w:hanging="360"/>
      </w:pPr>
      <w:rPr>
        <w:rFonts w:cs="Times New Roman"/>
      </w:rPr>
    </w:lvl>
    <w:lvl w:ilvl="5" w:tplc="99F26F80">
      <w:start w:val="1"/>
      <w:numFmt w:val="decimal"/>
      <w:lvlText w:val="%6."/>
      <w:lvlJc w:val="left"/>
      <w:pPr>
        <w:tabs>
          <w:tab w:val="num" w:pos="4320"/>
        </w:tabs>
        <w:ind w:left="4320" w:hanging="360"/>
      </w:pPr>
      <w:rPr>
        <w:rFonts w:cs="Times New Roman"/>
      </w:rPr>
    </w:lvl>
    <w:lvl w:ilvl="6" w:tplc="DCCAC628">
      <w:start w:val="1"/>
      <w:numFmt w:val="decimal"/>
      <w:lvlText w:val="%7."/>
      <w:lvlJc w:val="left"/>
      <w:pPr>
        <w:tabs>
          <w:tab w:val="num" w:pos="5040"/>
        </w:tabs>
        <w:ind w:left="5040" w:hanging="360"/>
      </w:pPr>
      <w:rPr>
        <w:rFonts w:cs="Times New Roman"/>
      </w:rPr>
    </w:lvl>
    <w:lvl w:ilvl="7" w:tplc="6568B666">
      <w:start w:val="1"/>
      <w:numFmt w:val="decimal"/>
      <w:lvlText w:val="%8."/>
      <w:lvlJc w:val="left"/>
      <w:pPr>
        <w:tabs>
          <w:tab w:val="num" w:pos="5760"/>
        </w:tabs>
        <w:ind w:left="5760" w:hanging="360"/>
      </w:pPr>
      <w:rPr>
        <w:rFonts w:cs="Times New Roman"/>
      </w:rPr>
    </w:lvl>
    <w:lvl w:ilvl="8" w:tplc="E8DE365E">
      <w:start w:val="1"/>
      <w:numFmt w:val="decimal"/>
      <w:lvlText w:val="%9."/>
      <w:lvlJc w:val="left"/>
      <w:pPr>
        <w:tabs>
          <w:tab w:val="num" w:pos="6480"/>
        </w:tabs>
        <w:ind w:left="6480" w:hanging="360"/>
      </w:pPr>
      <w:rPr>
        <w:rFonts w:cs="Times New Roman"/>
      </w:rPr>
    </w:lvl>
  </w:abstractNum>
  <w:abstractNum w:abstractNumId="16">
    <w:nsid w:val="241624F5"/>
    <w:multiLevelType w:val="hybridMultilevel"/>
    <w:tmpl w:val="FEE669A8"/>
    <w:lvl w:ilvl="0" w:tplc="C8E6A4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584728D"/>
    <w:multiLevelType w:val="hybridMultilevel"/>
    <w:tmpl w:val="623298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74A7BC0"/>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B56B37"/>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04510C"/>
    <w:multiLevelType w:val="hybridMultilevel"/>
    <w:tmpl w:val="6D967ECA"/>
    <w:lvl w:ilvl="0" w:tplc="B7862294">
      <w:start w:val="1"/>
      <w:numFmt w:val="decimal"/>
      <w:lvlText w:val="%1."/>
      <w:lvlJc w:val="left"/>
      <w:pPr>
        <w:ind w:left="720" w:hanging="360"/>
      </w:pPr>
    </w:lvl>
    <w:lvl w:ilvl="1" w:tplc="DE6A1F24">
      <w:start w:val="1"/>
      <w:numFmt w:val="decimal"/>
      <w:lvlText w:val="%2."/>
      <w:lvlJc w:val="left"/>
      <w:pPr>
        <w:tabs>
          <w:tab w:val="num" w:pos="1440"/>
        </w:tabs>
        <w:ind w:left="1440" w:hanging="360"/>
      </w:pPr>
    </w:lvl>
    <w:lvl w:ilvl="2" w:tplc="F6B63372">
      <w:start w:val="1"/>
      <w:numFmt w:val="decimal"/>
      <w:lvlText w:val="%3."/>
      <w:lvlJc w:val="left"/>
      <w:pPr>
        <w:tabs>
          <w:tab w:val="num" w:pos="2160"/>
        </w:tabs>
        <w:ind w:left="2160" w:hanging="360"/>
      </w:pPr>
    </w:lvl>
    <w:lvl w:ilvl="3" w:tplc="1DB89B24">
      <w:start w:val="1"/>
      <w:numFmt w:val="decimal"/>
      <w:lvlText w:val="%4."/>
      <w:lvlJc w:val="left"/>
      <w:pPr>
        <w:tabs>
          <w:tab w:val="num" w:pos="2880"/>
        </w:tabs>
        <w:ind w:left="2880" w:hanging="360"/>
      </w:pPr>
    </w:lvl>
    <w:lvl w:ilvl="4" w:tplc="399A5384">
      <w:start w:val="1"/>
      <w:numFmt w:val="decimal"/>
      <w:lvlText w:val="%5."/>
      <w:lvlJc w:val="left"/>
      <w:pPr>
        <w:tabs>
          <w:tab w:val="num" w:pos="3600"/>
        </w:tabs>
        <w:ind w:left="3600" w:hanging="360"/>
      </w:pPr>
    </w:lvl>
    <w:lvl w:ilvl="5" w:tplc="4AF89C38">
      <w:start w:val="1"/>
      <w:numFmt w:val="decimal"/>
      <w:lvlText w:val="%6."/>
      <w:lvlJc w:val="left"/>
      <w:pPr>
        <w:tabs>
          <w:tab w:val="num" w:pos="4320"/>
        </w:tabs>
        <w:ind w:left="4320" w:hanging="360"/>
      </w:pPr>
    </w:lvl>
    <w:lvl w:ilvl="6" w:tplc="ACA84270">
      <w:start w:val="1"/>
      <w:numFmt w:val="decimal"/>
      <w:lvlText w:val="%7."/>
      <w:lvlJc w:val="left"/>
      <w:pPr>
        <w:tabs>
          <w:tab w:val="num" w:pos="5040"/>
        </w:tabs>
        <w:ind w:left="5040" w:hanging="360"/>
      </w:pPr>
    </w:lvl>
    <w:lvl w:ilvl="7" w:tplc="404E39D0">
      <w:start w:val="1"/>
      <w:numFmt w:val="decimal"/>
      <w:lvlText w:val="%8."/>
      <w:lvlJc w:val="left"/>
      <w:pPr>
        <w:tabs>
          <w:tab w:val="num" w:pos="5760"/>
        </w:tabs>
        <w:ind w:left="5760" w:hanging="360"/>
      </w:pPr>
    </w:lvl>
    <w:lvl w:ilvl="8" w:tplc="5CEC34B0">
      <w:start w:val="1"/>
      <w:numFmt w:val="decimal"/>
      <w:lvlText w:val="%9."/>
      <w:lvlJc w:val="left"/>
      <w:pPr>
        <w:tabs>
          <w:tab w:val="num" w:pos="6480"/>
        </w:tabs>
        <w:ind w:left="6480" w:hanging="360"/>
      </w:pPr>
    </w:lvl>
  </w:abstractNum>
  <w:abstractNum w:abstractNumId="21">
    <w:nsid w:val="34887886"/>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E0B50"/>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A41110"/>
    <w:multiLevelType w:val="hybridMultilevel"/>
    <w:tmpl w:val="D60AC768"/>
    <w:lvl w:ilvl="0" w:tplc="28408F1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1A0A54"/>
    <w:multiLevelType w:val="hybridMultilevel"/>
    <w:tmpl w:val="D8F48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D2DF4"/>
    <w:multiLevelType w:val="hybridMultilevel"/>
    <w:tmpl w:val="62E6874C"/>
    <w:lvl w:ilvl="0" w:tplc="25800A1E">
      <w:start w:val="1"/>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A46B64"/>
    <w:multiLevelType w:val="hybridMultilevel"/>
    <w:tmpl w:val="56069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A72CB"/>
    <w:multiLevelType w:val="hybridMultilevel"/>
    <w:tmpl w:val="79AE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4E5775"/>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611EC9"/>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9D45EE"/>
    <w:multiLevelType w:val="multilevel"/>
    <w:tmpl w:val="DF6C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675B02"/>
    <w:multiLevelType w:val="hybridMultilevel"/>
    <w:tmpl w:val="21E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929EE"/>
    <w:multiLevelType w:val="multilevel"/>
    <w:tmpl w:val="77D0E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420217"/>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670757"/>
    <w:multiLevelType w:val="hybridMultilevel"/>
    <w:tmpl w:val="368870AC"/>
    <w:lvl w:ilvl="0" w:tplc="5B44C9F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5042E5"/>
    <w:multiLevelType w:val="hybridMultilevel"/>
    <w:tmpl w:val="3F18D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7A2407"/>
    <w:multiLevelType w:val="hybridMultilevel"/>
    <w:tmpl w:val="B0A07418"/>
    <w:lvl w:ilvl="0" w:tplc="0419000B">
      <w:start w:val="1"/>
      <w:numFmt w:val="bullet"/>
      <w:lvlText w:val=""/>
      <w:lvlJc w:val="left"/>
      <w:pPr>
        <w:ind w:left="1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1D59BA"/>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7D561F"/>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D00937"/>
    <w:multiLevelType w:val="hybridMultilevel"/>
    <w:tmpl w:val="79AE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1C5F5E"/>
    <w:multiLevelType w:val="hybridMultilevel"/>
    <w:tmpl w:val="56069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143D5"/>
    <w:multiLevelType w:val="hybridMultilevel"/>
    <w:tmpl w:val="605C0C70"/>
    <w:lvl w:ilvl="0" w:tplc="FECEE7F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A771964"/>
    <w:multiLevelType w:val="hybridMultilevel"/>
    <w:tmpl w:val="C1685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7F5DEA"/>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0E6469"/>
    <w:multiLevelType w:val="hybridMultilevel"/>
    <w:tmpl w:val="2C400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311AC2"/>
    <w:multiLevelType w:val="multilevel"/>
    <w:tmpl w:val="75F0DC0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5C017F3"/>
    <w:multiLevelType w:val="hybridMultilevel"/>
    <w:tmpl w:val="02665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2E71CE"/>
    <w:multiLevelType w:val="hybridMultilevel"/>
    <w:tmpl w:val="6D96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7"/>
  </w:num>
  <w:num w:numId="6">
    <w:abstractNumId w:val="24"/>
  </w:num>
  <w:num w:numId="7">
    <w:abstractNumId w:val="34"/>
  </w:num>
  <w:num w:numId="8">
    <w:abstractNumId w:val="16"/>
  </w:num>
  <w:num w:numId="9">
    <w:abstractNumId w:val="29"/>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
  </w:num>
  <w:num w:numId="13">
    <w:abstractNumId w:val="31"/>
  </w:num>
  <w:num w:numId="14">
    <w:abstractNumId w:val="35"/>
  </w:num>
  <w:num w:numId="15">
    <w:abstractNumId w:val="46"/>
  </w:num>
  <w:num w:numId="16">
    <w:abstractNumId w:val="45"/>
  </w:num>
  <w:num w:numId="17">
    <w:abstractNumId w:val="11"/>
  </w:num>
  <w:num w:numId="18">
    <w:abstractNumId w:val="19"/>
  </w:num>
  <w:num w:numId="19">
    <w:abstractNumId w:val="44"/>
  </w:num>
  <w:num w:numId="20">
    <w:abstractNumId w:val="30"/>
  </w:num>
  <w:num w:numId="21">
    <w:abstractNumId w:val="3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26"/>
  </w:num>
  <w:num w:numId="26">
    <w:abstractNumId w:val="10"/>
  </w:num>
  <w:num w:numId="27">
    <w:abstractNumId w:val="5"/>
  </w:num>
  <w:num w:numId="28">
    <w:abstractNumId w:val="12"/>
  </w:num>
  <w:num w:numId="29">
    <w:abstractNumId w:val="40"/>
  </w:num>
  <w:num w:numId="30">
    <w:abstractNumId w:val="37"/>
  </w:num>
  <w:num w:numId="31">
    <w:abstractNumId w:val="13"/>
  </w:num>
  <w:num w:numId="32">
    <w:abstractNumId w:val="43"/>
  </w:num>
  <w:num w:numId="33">
    <w:abstractNumId w:val="3"/>
  </w:num>
  <w:num w:numId="34">
    <w:abstractNumId w:val="28"/>
  </w:num>
  <w:num w:numId="35">
    <w:abstractNumId w:val="38"/>
  </w:num>
  <w:num w:numId="36">
    <w:abstractNumId w:val="47"/>
  </w:num>
  <w:num w:numId="37">
    <w:abstractNumId w:val="8"/>
  </w:num>
  <w:num w:numId="38">
    <w:abstractNumId w:val="2"/>
  </w:num>
  <w:num w:numId="39">
    <w:abstractNumId w:val="6"/>
  </w:num>
  <w:num w:numId="40">
    <w:abstractNumId w:val="9"/>
  </w:num>
  <w:num w:numId="41">
    <w:abstractNumId w:val="21"/>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
  </w:num>
  <w:num w:numId="45">
    <w:abstractNumId w:val="18"/>
  </w:num>
  <w:num w:numId="46">
    <w:abstractNumId w:val="33"/>
  </w:num>
  <w:num w:numId="47">
    <w:abstractNumId w:val="22"/>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0F98"/>
    <w:rsid w:val="000049F1"/>
    <w:rsid w:val="00011093"/>
    <w:rsid w:val="00020F98"/>
    <w:rsid w:val="000F2C93"/>
    <w:rsid w:val="001011C7"/>
    <w:rsid w:val="00155915"/>
    <w:rsid w:val="0017084A"/>
    <w:rsid w:val="001B4716"/>
    <w:rsid w:val="001E6C29"/>
    <w:rsid w:val="00206094"/>
    <w:rsid w:val="00237974"/>
    <w:rsid w:val="002473A9"/>
    <w:rsid w:val="002854B5"/>
    <w:rsid w:val="002E1583"/>
    <w:rsid w:val="002E292F"/>
    <w:rsid w:val="002F148A"/>
    <w:rsid w:val="00380F06"/>
    <w:rsid w:val="003B2141"/>
    <w:rsid w:val="004157B5"/>
    <w:rsid w:val="00460660"/>
    <w:rsid w:val="004B4E2C"/>
    <w:rsid w:val="004D0129"/>
    <w:rsid w:val="005E2C83"/>
    <w:rsid w:val="006177C8"/>
    <w:rsid w:val="00653F0E"/>
    <w:rsid w:val="006558E8"/>
    <w:rsid w:val="006B2F90"/>
    <w:rsid w:val="00753451"/>
    <w:rsid w:val="007871EE"/>
    <w:rsid w:val="007D516A"/>
    <w:rsid w:val="007D5FB9"/>
    <w:rsid w:val="00913701"/>
    <w:rsid w:val="0097252A"/>
    <w:rsid w:val="009A7872"/>
    <w:rsid w:val="009B0C23"/>
    <w:rsid w:val="009F4E6B"/>
    <w:rsid w:val="00AE6B69"/>
    <w:rsid w:val="00BE0C8B"/>
    <w:rsid w:val="00CB5328"/>
    <w:rsid w:val="00D12B6C"/>
    <w:rsid w:val="00D51A9D"/>
    <w:rsid w:val="00D94A9C"/>
    <w:rsid w:val="00DD4C9E"/>
    <w:rsid w:val="00EA68A8"/>
    <w:rsid w:val="00EB705B"/>
    <w:rsid w:val="00EC71F4"/>
    <w:rsid w:val="00F622B8"/>
    <w:rsid w:val="00FC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23"/>
    <w:rPr>
      <w:rFonts w:ascii="Calibri" w:eastAsia="Times New Roman" w:hAnsi="Calibri" w:cs="Times New Roman"/>
      <w:lang w:eastAsia="ru-RU"/>
    </w:rPr>
  </w:style>
  <w:style w:type="paragraph" w:styleId="1">
    <w:name w:val="heading 1"/>
    <w:basedOn w:val="a"/>
    <w:next w:val="a"/>
    <w:link w:val="10"/>
    <w:qFormat/>
    <w:rsid w:val="00020F98"/>
    <w:pPr>
      <w:keepNext/>
      <w:widowControl w:val="0"/>
      <w:shd w:val="clear" w:color="auto" w:fill="FFFFFF"/>
      <w:autoSpaceDE w:val="0"/>
      <w:autoSpaceDN w:val="0"/>
      <w:adjustRightInd w:val="0"/>
      <w:spacing w:after="0" w:line="240" w:lineRule="auto"/>
      <w:outlineLvl w:val="0"/>
    </w:pPr>
    <w:rPr>
      <w:rFonts w:ascii="Times New Roman" w:hAnsi="Times New Roman"/>
      <w:b/>
      <w:bCs/>
      <w:color w:val="000000"/>
      <w:spacing w:val="-5"/>
      <w:sz w:val="20"/>
      <w:szCs w:val="20"/>
    </w:rPr>
  </w:style>
  <w:style w:type="paragraph" w:styleId="2">
    <w:name w:val="heading 2"/>
    <w:basedOn w:val="a"/>
    <w:next w:val="a"/>
    <w:link w:val="20"/>
    <w:qFormat/>
    <w:rsid w:val="00020F98"/>
    <w:pPr>
      <w:keepNext/>
      <w:spacing w:after="0" w:line="240" w:lineRule="auto"/>
      <w:jc w:val="right"/>
      <w:outlineLvl w:val="1"/>
    </w:pPr>
    <w:rPr>
      <w:rFonts w:ascii="Times New Roman" w:hAnsi="Times New Roman"/>
      <w:sz w:val="24"/>
      <w:szCs w:val="20"/>
    </w:rPr>
  </w:style>
  <w:style w:type="paragraph" w:styleId="3">
    <w:name w:val="heading 3"/>
    <w:basedOn w:val="a"/>
    <w:next w:val="a"/>
    <w:link w:val="30"/>
    <w:qFormat/>
    <w:rsid w:val="00020F98"/>
    <w:pPr>
      <w:keepNext/>
      <w:spacing w:after="0" w:line="240" w:lineRule="auto"/>
      <w:outlineLvl w:val="2"/>
    </w:pPr>
    <w:rPr>
      <w:rFonts w:ascii="Times New Roman" w:hAnsi="Times New Roman"/>
      <w:sz w:val="28"/>
      <w:szCs w:val="20"/>
    </w:rPr>
  </w:style>
  <w:style w:type="paragraph" w:styleId="4">
    <w:name w:val="heading 4"/>
    <w:basedOn w:val="a"/>
    <w:next w:val="a"/>
    <w:link w:val="40"/>
    <w:qFormat/>
    <w:rsid w:val="00020F98"/>
    <w:pPr>
      <w:keepNext/>
      <w:widowControl w:val="0"/>
      <w:shd w:val="clear" w:color="auto" w:fill="FFFFFF"/>
      <w:tabs>
        <w:tab w:val="left" w:pos="7843"/>
      </w:tabs>
      <w:autoSpaceDE w:val="0"/>
      <w:autoSpaceDN w:val="0"/>
      <w:adjustRightInd w:val="0"/>
      <w:spacing w:before="768" w:after="0" w:line="240" w:lineRule="auto"/>
      <w:ind w:left="48"/>
      <w:outlineLvl w:val="3"/>
    </w:pPr>
    <w:rPr>
      <w:rFonts w:ascii="Times New Roman" w:hAnsi="Times New Roman"/>
      <w:color w:val="000000"/>
      <w:sz w:val="28"/>
      <w:szCs w:val="28"/>
    </w:rPr>
  </w:style>
  <w:style w:type="paragraph" w:styleId="5">
    <w:name w:val="heading 5"/>
    <w:basedOn w:val="a"/>
    <w:next w:val="a"/>
    <w:link w:val="50"/>
    <w:qFormat/>
    <w:rsid w:val="00020F98"/>
    <w:pPr>
      <w:keepNext/>
      <w:widowControl w:val="0"/>
      <w:autoSpaceDE w:val="0"/>
      <w:autoSpaceDN w:val="0"/>
      <w:adjustRightInd w:val="0"/>
      <w:spacing w:after="0" w:line="240" w:lineRule="auto"/>
      <w:ind w:left="4956" w:firstLine="444"/>
      <w:outlineLvl w:val="4"/>
    </w:pPr>
    <w:rPr>
      <w:rFonts w:ascii="Times New Roman" w:hAnsi="Times New Roman"/>
      <w:sz w:val="28"/>
      <w:szCs w:val="20"/>
    </w:rPr>
  </w:style>
  <w:style w:type="paragraph" w:styleId="6">
    <w:name w:val="heading 6"/>
    <w:basedOn w:val="a"/>
    <w:next w:val="a"/>
    <w:link w:val="60"/>
    <w:qFormat/>
    <w:rsid w:val="00020F98"/>
    <w:pPr>
      <w:keepNext/>
      <w:widowControl w:val="0"/>
      <w:autoSpaceDE w:val="0"/>
      <w:autoSpaceDN w:val="0"/>
      <w:adjustRightInd w:val="0"/>
      <w:spacing w:after="0" w:line="240" w:lineRule="auto"/>
      <w:jc w:val="both"/>
      <w:outlineLvl w:val="5"/>
    </w:pPr>
    <w:rPr>
      <w:rFonts w:ascii="Times New Roman" w:hAnsi="Times New Roman"/>
      <w:sz w:val="28"/>
      <w:szCs w:val="20"/>
    </w:rPr>
  </w:style>
  <w:style w:type="paragraph" w:styleId="7">
    <w:name w:val="heading 7"/>
    <w:basedOn w:val="a"/>
    <w:next w:val="a"/>
    <w:link w:val="70"/>
    <w:qFormat/>
    <w:rsid w:val="00020F98"/>
    <w:pPr>
      <w:keepNext/>
      <w:widowControl w:val="0"/>
      <w:autoSpaceDE w:val="0"/>
      <w:autoSpaceDN w:val="0"/>
      <w:adjustRightInd w:val="0"/>
      <w:spacing w:after="0" w:line="360" w:lineRule="auto"/>
      <w:jc w:val="both"/>
      <w:outlineLvl w:val="6"/>
    </w:pPr>
    <w:rPr>
      <w:rFonts w:ascii="Times New Roman" w:hAnsi="Times New Roman"/>
      <w:color w:val="000000"/>
      <w:sz w:val="28"/>
      <w:szCs w:val="30"/>
    </w:rPr>
  </w:style>
  <w:style w:type="paragraph" w:styleId="8">
    <w:name w:val="heading 8"/>
    <w:basedOn w:val="a"/>
    <w:next w:val="a"/>
    <w:link w:val="80"/>
    <w:qFormat/>
    <w:rsid w:val="00020F98"/>
    <w:pPr>
      <w:keepNext/>
      <w:widowControl w:val="0"/>
      <w:autoSpaceDE w:val="0"/>
      <w:autoSpaceDN w:val="0"/>
      <w:adjustRightInd w:val="0"/>
      <w:spacing w:after="0" w:line="240" w:lineRule="auto"/>
      <w:jc w:val="right"/>
      <w:outlineLvl w:val="7"/>
    </w:pPr>
    <w:rPr>
      <w:rFonts w:ascii="Times New Roman" w:hAnsi="Times New Roman"/>
      <w:sz w:val="28"/>
      <w:szCs w:val="24"/>
    </w:rPr>
  </w:style>
  <w:style w:type="paragraph" w:styleId="9">
    <w:name w:val="heading 9"/>
    <w:basedOn w:val="a"/>
    <w:next w:val="a"/>
    <w:link w:val="90"/>
    <w:qFormat/>
    <w:rsid w:val="00020F98"/>
    <w:pPr>
      <w:keepNext/>
      <w:widowControl w:val="0"/>
      <w:shd w:val="clear" w:color="auto" w:fill="FFFFFF"/>
      <w:suppressAutoHyphens/>
      <w:autoSpaceDE w:val="0"/>
      <w:autoSpaceDN w:val="0"/>
      <w:adjustRightInd w:val="0"/>
      <w:spacing w:before="106" w:after="240" w:line="370" w:lineRule="exact"/>
      <w:jc w:val="center"/>
      <w:outlineLvl w:val="8"/>
    </w:pPr>
    <w:rPr>
      <w:rFonts w:ascii="Times New Roman" w:hAnsi="Times New Roman"/>
      <w:b/>
      <w:bCs/>
      <w:color w:val="000000"/>
      <w:spacing w:val="-18"/>
      <w:sz w:val="3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54B5"/>
    <w:pPr>
      <w:spacing w:after="0" w:line="240" w:lineRule="auto"/>
    </w:pPr>
    <w:rPr>
      <w:rFonts w:ascii="Times New Roman" w:hAnsi="Times New Roman"/>
      <w:sz w:val="26"/>
    </w:rPr>
  </w:style>
  <w:style w:type="character" w:customStyle="1" w:styleId="10">
    <w:name w:val="Заголовок 1 Знак"/>
    <w:basedOn w:val="a0"/>
    <w:link w:val="1"/>
    <w:rsid w:val="00020F98"/>
    <w:rPr>
      <w:rFonts w:ascii="Times New Roman" w:eastAsia="Times New Roman" w:hAnsi="Times New Roman" w:cs="Times New Roman"/>
      <w:b/>
      <w:bCs/>
      <w:color w:val="000000"/>
      <w:spacing w:val="-5"/>
      <w:sz w:val="20"/>
      <w:szCs w:val="20"/>
      <w:shd w:val="clear" w:color="auto" w:fill="FFFFFF"/>
      <w:lang w:eastAsia="ru-RU"/>
    </w:rPr>
  </w:style>
  <w:style w:type="character" w:customStyle="1" w:styleId="20">
    <w:name w:val="Заголовок 2 Знак"/>
    <w:basedOn w:val="a0"/>
    <w:link w:val="2"/>
    <w:rsid w:val="00020F9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20F9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20F98"/>
    <w:rPr>
      <w:rFonts w:ascii="Times New Roman" w:eastAsia="Times New Roman" w:hAnsi="Times New Roman" w:cs="Times New Roman"/>
      <w:color w:val="000000"/>
      <w:sz w:val="28"/>
      <w:szCs w:val="28"/>
      <w:shd w:val="clear" w:color="auto" w:fill="FFFFFF"/>
      <w:lang w:eastAsia="ru-RU"/>
    </w:rPr>
  </w:style>
  <w:style w:type="character" w:customStyle="1" w:styleId="50">
    <w:name w:val="Заголовок 5 Знак"/>
    <w:basedOn w:val="a0"/>
    <w:link w:val="5"/>
    <w:rsid w:val="00020F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20F9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20F98"/>
    <w:rPr>
      <w:rFonts w:ascii="Times New Roman" w:eastAsia="Times New Roman" w:hAnsi="Times New Roman" w:cs="Times New Roman"/>
      <w:color w:val="000000"/>
      <w:sz w:val="28"/>
      <w:szCs w:val="30"/>
      <w:lang w:eastAsia="ru-RU"/>
    </w:rPr>
  </w:style>
  <w:style w:type="character" w:customStyle="1" w:styleId="80">
    <w:name w:val="Заголовок 8 Знак"/>
    <w:basedOn w:val="a0"/>
    <w:link w:val="8"/>
    <w:rsid w:val="00020F9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20F98"/>
    <w:rPr>
      <w:rFonts w:ascii="Times New Roman" w:eastAsia="Times New Roman" w:hAnsi="Times New Roman" w:cs="Times New Roman"/>
      <w:b/>
      <w:bCs/>
      <w:color w:val="000000"/>
      <w:spacing w:val="-18"/>
      <w:sz w:val="37"/>
      <w:szCs w:val="20"/>
      <w:shd w:val="clear" w:color="auto" w:fill="FFFFFF"/>
      <w:lang w:eastAsia="ru-RU"/>
    </w:rPr>
  </w:style>
  <w:style w:type="paragraph" w:customStyle="1" w:styleId="ConsPlusTitle">
    <w:name w:val="ConsPlusTitle"/>
    <w:rsid w:val="00020F98"/>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qFormat/>
    <w:rsid w:val="00020F98"/>
    <w:pPr>
      <w:ind w:left="720"/>
      <w:contextualSpacing/>
    </w:pPr>
    <w:rPr>
      <w:rFonts w:asciiTheme="minorHAnsi" w:eastAsiaTheme="minorHAnsi" w:hAnsiTheme="minorHAnsi" w:cstheme="minorBidi"/>
      <w:lang w:eastAsia="en-US"/>
    </w:rPr>
  </w:style>
  <w:style w:type="paragraph" w:customStyle="1" w:styleId="ConsPlusNormal">
    <w:name w:val="ConsPlusNormal"/>
    <w:link w:val="ConsPlusNormal0"/>
    <w:rsid w:val="00020F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Содержимое таблицы"/>
    <w:basedOn w:val="a"/>
    <w:rsid w:val="00020F98"/>
    <w:pPr>
      <w:widowControl w:val="0"/>
      <w:suppressLineNumbers/>
      <w:suppressAutoHyphens/>
      <w:spacing w:after="0" w:line="240" w:lineRule="auto"/>
    </w:pPr>
    <w:rPr>
      <w:rFonts w:ascii="Arial" w:eastAsia="Lucida Sans Unicode" w:hAnsi="Arial"/>
      <w:sz w:val="20"/>
      <w:szCs w:val="24"/>
      <w:lang w:eastAsia="ar-SA"/>
    </w:rPr>
  </w:style>
  <w:style w:type="paragraph" w:styleId="a6">
    <w:name w:val="Normal (Web)"/>
    <w:basedOn w:val="a"/>
    <w:unhideWhenUsed/>
    <w:rsid w:val="00020F98"/>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020F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020F98"/>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rsid w:val="00020F98"/>
    <w:rPr>
      <w:rFonts w:ascii="Times New Roman" w:eastAsia="Times New Roman" w:hAnsi="Times New Roman" w:cs="Times New Roman"/>
      <w:sz w:val="24"/>
      <w:szCs w:val="24"/>
      <w:lang w:eastAsia="ru-RU"/>
    </w:rPr>
  </w:style>
  <w:style w:type="character" w:styleId="a9">
    <w:name w:val="page number"/>
    <w:basedOn w:val="a0"/>
    <w:rsid w:val="00020F98"/>
  </w:style>
  <w:style w:type="character" w:styleId="aa">
    <w:name w:val="Hyperlink"/>
    <w:basedOn w:val="a0"/>
    <w:rsid w:val="00020F98"/>
    <w:rPr>
      <w:color w:val="1C1CD6"/>
      <w:u w:val="single"/>
    </w:rPr>
  </w:style>
  <w:style w:type="paragraph" w:styleId="HTML">
    <w:name w:val="HTML Preformatted"/>
    <w:basedOn w:val="a"/>
    <w:link w:val="HTML0"/>
    <w:rsid w:val="0002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020F98"/>
    <w:rPr>
      <w:rFonts w:ascii="Courier New" w:eastAsia="Times New Roman" w:hAnsi="Courier New" w:cs="Courier New"/>
      <w:sz w:val="20"/>
      <w:szCs w:val="20"/>
      <w:lang w:eastAsia="ru-RU"/>
    </w:rPr>
  </w:style>
  <w:style w:type="paragraph" w:customStyle="1" w:styleId="western">
    <w:name w:val="western"/>
    <w:basedOn w:val="a"/>
    <w:rsid w:val="00020F98"/>
    <w:pPr>
      <w:spacing w:before="100" w:beforeAutospacing="1" w:after="115"/>
    </w:pPr>
    <w:rPr>
      <w:rFonts w:ascii="Arial" w:hAnsi="Arial" w:cs="Arial"/>
      <w:color w:val="000000"/>
    </w:rPr>
  </w:style>
  <w:style w:type="character" w:customStyle="1" w:styleId="highlighthighlightactive">
    <w:name w:val="highlight highlight_active"/>
    <w:basedOn w:val="a0"/>
    <w:rsid w:val="00020F98"/>
  </w:style>
  <w:style w:type="character" w:styleId="ab">
    <w:name w:val="Strong"/>
    <w:basedOn w:val="a0"/>
    <w:qFormat/>
    <w:rsid w:val="00020F98"/>
    <w:rPr>
      <w:b/>
      <w:bCs/>
    </w:rPr>
  </w:style>
  <w:style w:type="character" w:styleId="ac">
    <w:name w:val="Emphasis"/>
    <w:basedOn w:val="a0"/>
    <w:qFormat/>
    <w:rsid w:val="00020F98"/>
    <w:rPr>
      <w:i/>
      <w:iCs/>
    </w:rPr>
  </w:style>
  <w:style w:type="paragraph" w:styleId="ad">
    <w:name w:val="Body Text Indent"/>
    <w:basedOn w:val="a"/>
    <w:link w:val="ae"/>
    <w:unhideWhenUsed/>
    <w:rsid w:val="00020F98"/>
    <w:pPr>
      <w:spacing w:after="120"/>
      <w:ind w:left="283"/>
    </w:pPr>
  </w:style>
  <w:style w:type="character" w:customStyle="1" w:styleId="ae">
    <w:name w:val="Основной текст с отступом Знак"/>
    <w:basedOn w:val="a0"/>
    <w:link w:val="ad"/>
    <w:rsid w:val="00020F98"/>
    <w:rPr>
      <w:rFonts w:ascii="Calibri" w:eastAsia="Times New Roman" w:hAnsi="Calibri" w:cs="Times New Roman"/>
      <w:lang w:eastAsia="ru-RU"/>
    </w:rPr>
  </w:style>
  <w:style w:type="paragraph" w:styleId="21">
    <w:name w:val="Body Text Indent 2"/>
    <w:basedOn w:val="a"/>
    <w:link w:val="22"/>
    <w:unhideWhenUsed/>
    <w:rsid w:val="00020F98"/>
    <w:pPr>
      <w:spacing w:after="120" w:line="480" w:lineRule="auto"/>
      <w:ind w:left="283"/>
    </w:pPr>
  </w:style>
  <w:style w:type="character" w:customStyle="1" w:styleId="22">
    <w:name w:val="Основной текст с отступом 2 Знак"/>
    <w:basedOn w:val="a0"/>
    <w:link w:val="21"/>
    <w:rsid w:val="00020F98"/>
    <w:rPr>
      <w:rFonts w:ascii="Calibri" w:eastAsia="Times New Roman" w:hAnsi="Calibri" w:cs="Times New Roman"/>
      <w:lang w:eastAsia="ru-RU"/>
    </w:rPr>
  </w:style>
  <w:style w:type="paragraph" w:customStyle="1" w:styleId="ConsNormal">
    <w:name w:val="ConsNormal"/>
    <w:rsid w:val="00020F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ody Text"/>
    <w:basedOn w:val="a"/>
    <w:link w:val="af0"/>
    <w:unhideWhenUsed/>
    <w:rsid w:val="00020F98"/>
    <w:pPr>
      <w:spacing w:after="120"/>
    </w:pPr>
    <w:rPr>
      <w:rFonts w:asciiTheme="minorHAnsi" w:eastAsiaTheme="minorHAnsi" w:hAnsiTheme="minorHAnsi" w:cstheme="minorBidi"/>
      <w:lang w:eastAsia="en-US"/>
    </w:rPr>
  </w:style>
  <w:style w:type="character" w:customStyle="1" w:styleId="af0">
    <w:name w:val="Основной текст Знак"/>
    <w:basedOn w:val="a0"/>
    <w:link w:val="af"/>
    <w:rsid w:val="00020F98"/>
  </w:style>
  <w:style w:type="paragraph" w:styleId="af1">
    <w:name w:val="Title"/>
    <w:basedOn w:val="a"/>
    <w:link w:val="af2"/>
    <w:qFormat/>
    <w:rsid w:val="00020F98"/>
    <w:pPr>
      <w:spacing w:after="0" w:line="240" w:lineRule="auto"/>
      <w:jc w:val="center"/>
    </w:pPr>
    <w:rPr>
      <w:rFonts w:ascii="Times New Roman" w:hAnsi="Times New Roman"/>
      <w:b/>
      <w:sz w:val="28"/>
      <w:szCs w:val="20"/>
    </w:rPr>
  </w:style>
  <w:style w:type="character" w:customStyle="1" w:styleId="af2">
    <w:name w:val="Название Знак"/>
    <w:basedOn w:val="a0"/>
    <w:link w:val="af1"/>
    <w:rsid w:val="00020F98"/>
    <w:rPr>
      <w:rFonts w:ascii="Times New Roman" w:eastAsia="Times New Roman" w:hAnsi="Times New Roman" w:cs="Times New Roman"/>
      <w:b/>
      <w:sz w:val="28"/>
      <w:szCs w:val="20"/>
      <w:lang w:eastAsia="ru-RU"/>
    </w:rPr>
  </w:style>
  <w:style w:type="paragraph" w:styleId="af3">
    <w:name w:val="header"/>
    <w:basedOn w:val="a"/>
    <w:link w:val="af4"/>
    <w:rsid w:val="00020F98"/>
    <w:pPr>
      <w:widowControl w:val="0"/>
      <w:tabs>
        <w:tab w:val="center" w:pos="4677"/>
        <w:tab w:val="right" w:pos="9355"/>
      </w:tabs>
      <w:autoSpaceDE w:val="0"/>
      <w:autoSpaceDN w:val="0"/>
      <w:adjustRightInd w:val="0"/>
      <w:spacing w:after="0" w:line="240" w:lineRule="auto"/>
    </w:pPr>
    <w:rPr>
      <w:rFonts w:ascii="Times New Roman" w:hAnsi="Times New Roman"/>
      <w:b/>
      <w:bCs/>
      <w:sz w:val="20"/>
      <w:szCs w:val="20"/>
    </w:rPr>
  </w:style>
  <w:style w:type="character" w:customStyle="1" w:styleId="af4">
    <w:name w:val="Верхний колонтитул Знак"/>
    <w:basedOn w:val="a0"/>
    <w:link w:val="af3"/>
    <w:rsid w:val="00020F98"/>
    <w:rPr>
      <w:rFonts w:ascii="Times New Roman" w:eastAsia="Times New Roman" w:hAnsi="Times New Roman" w:cs="Times New Roman"/>
      <w:b/>
      <w:bCs/>
      <w:sz w:val="20"/>
      <w:szCs w:val="20"/>
      <w:lang w:eastAsia="ru-RU"/>
    </w:rPr>
  </w:style>
  <w:style w:type="paragraph" w:customStyle="1" w:styleId="ConsPlusCell">
    <w:name w:val="ConsPlusCell"/>
    <w:rsid w:val="00020F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rsid w:val="00020F98"/>
    <w:pPr>
      <w:spacing w:after="0" w:line="360" w:lineRule="auto"/>
      <w:jc w:val="both"/>
    </w:pPr>
    <w:rPr>
      <w:rFonts w:ascii="Times New Roman" w:hAnsi="Times New Roman"/>
      <w:sz w:val="28"/>
      <w:szCs w:val="20"/>
    </w:rPr>
  </w:style>
  <w:style w:type="character" w:customStyle="1" w:styleId="24">
    <w:name w:val="Основной текст 2 Знак"/>
    <w:basedOn w:val="a0"/>
    <w:link w:val="23"/>
    <w:rsid w:val="00020F98"/>
    <w:rPr>
      <w:rFonts w:ascii="Times New Roman" w:eastAsia="Times New Roman" w:hAnsi="Times New Roman" w:cs="Times New Roman"/>
      <w:sz w:val="28"/>
      <w:szCs w:val="20"/>
      <w:lang w:eastAsia="ru-RU"/>
    </w:rPr>
  </w:style>
  <w:style w:type="paragraph" w:styleId="31">
    <w:name w:val="Body Text 3"/>
    <w:basedOn w:val="a"/>
    <w:link w:val="32"/>
    <w:rsid w:val="00020F98"/>
    <w:pPr>
      <w:widowControl w:val="0"/>
      <w:shd w:val="clear" w:color="auto" w:fill="FFFFFF"/>
      <w:autoSpaceDE w:val="0"/>
      <w:autoSpaceDN w:val="0"/>
      <w:adjustRightInd w:val="0"/>
      <w:spacing w:after="0" w:line="240" w:lineRule="auto"/>
      <w:jc w:val="both"/>
    </w:pPr>
    <w:rPr>
      <w:rFonts w:ascii="Times New Roman" w:hAnsi="Times New Roman"/>
      <w:sz w:val="28"/>
      <w:szCs w:val="20"/>
    </w:rPr>
  </w:style>
  <w:style w:type="character" w:customStyle="1" w:styleId="32">
    <w:name w:val="Основной текст 3 Знак"/>
    <w:basedOn w:val="a0"/>
    <w:link w:val="31"/>
    <w:rsid w:val="00020F98"/>
    <w:rPr>
      <w:rFonts w:ascii="Times New Roman" w:eastAsia="Times New Roman" w:hAnsi="Times New Roman" w:cs="Times New Roman"/>
      <w:sz w:val="28"/>
      <w:szCs w:val="20"/>
      <w:shd w:val="clear" w:color="auto" w:fill="FFFFFF"/>
      <w:lang w:eastAsia="ru-RU"/>
    </w:rPr>
  </w:style>
  <w:style w:type="paragraph" w:styleId="af5">
    <w:name w:val="Block Text"/>
    <w:basedOn w:val="a"/>
    <w:rsid w:val="00020F98"/>
    <w:pPr>
      <w:widowControl w:val="0"/>
      <w:shd w:val="clear" w:color="auto" w:fill="FFFFFF"/>
      <w:autoSpaceDE w:val="0"/>
      <w:autoSpaceDN w:val="0"/>
      <w:adjustRightInd w:val="0"/>
      <w:spacing w:before="5" w:after="0" w:line="360" w:lineRule="auto"/>
      <w:ind w:left="14" w:right="5" w:firstLine="679"/>
      <w:jc w:val="both"/>
    </w:pPr>
    <w:rPr>
      <w:rFonts w:ascii="Times New Roman" w:hAnsi="Times New Roman"/>
      <w:color w:val="000000"/>
      <w:sz w:val="28"/>
      <w:szCs w:val="28"/>
    </w:rPr>
  </w:style>
  <w:style w:type="paragraph" w:styleId="33">
    <w:name w:val="Body Text Indent 3"/>
    <w:basedOn w:val="a"/>
    <w:link w:val="34"/>
    <w:rsid w:val="00020F98"/>
    <w:pPr>
      <w:widowControl w:val="0"/>
      <w:shd w:val="clear" w:color="auto" w:fill="FFFFFF"/>
      <w:tabs>
        <w:tab w:val="left" w:pos="4111"/>
      </w:tabs>
      <w:autoSpaceDE w:val="0"/>
      <w:autoSpaceDN w:val="0"/>
      <w:adjustRightInd w:val="0"/>
      <w:spacing w:after="0" w:line="360" w:lineRule="auto"/>
      <w:ind w:firstLine="720"/>
      <w:jc w:val="both"/>
    </w:pPr>
    <w:rPr>
      <w:rFonts w:ascii="Times New Roman" w:hAnsi="Times New Roman"/>
      <w:color w:val="000000"/>
      <w:spacing w:val="-4"/>
      <w:sz w:val="28"/>
      <w:szCs w:val="28"/>
    </w:rPr>
  </w:style>
  <w:style w:type="character" w:customStyle="1" w:styleId="34">
    <w:name w:val="Основной текст с отступом 3 Знак"/>
    <w:basedOn w:val="a0"/>
    <w:link w:val="33"/>
    <w:rsid w:val="00020F98"/>
    <w:rPr>
      <w:rFonts w:ascii="Times New Roman" w:eastAsia="Times New Roman" w:hAnsi="Times New Roman" w:cs="Times New Roman"/>
      <w:color w:val="000000"/>
      <w:spacing w:val="-4"/>
      <w:sz w:val="28"/>
      <w:szCs w:val="28"/>
      <w:shd w:val="clear" w:color="auto" w:fill="FFFFFF"/>
      <w:lang w:eastAsia="ru-RU"/>
    </w:rPr>
  </w:style>
  <w:style w:type="paragraph" w:customStyle="1" w:styleId="11">
    <w:name w:val="Стиль1"/>
    <w:basedOn w:val="a"/>
    <w:rsid w:val="00020F98"/>
    <w:pPr>
      <w:spacing w:after="0" w:line="240" w:lineRule="auto"/>
    </w:pPr>
    <w:rPr>
      <w:rFonts w:ascii="Times New Roman" w:hAnsi="Times New Roman"/>
      <w:sz w:val="24"/>
      <w:szCs w:val="24"/>
    </w:rPr>
  </w:style>
  <w:style w:type="paragraph" w:customStyle="1" w:styleId="12">
    <w:name w:val="Обычный1"/>
    <w:rsid w:val="00020F98"/>
    <w:pPr>
      <w:spacing w:after="0" w:line="240" w:lineRule="auto"/>
    </w:pPr>
    <w:rPr>
      <w:rFonts w:ascii="Times New Roman" w:eastAsia="Times New Roman" w:hAnsi="Times New Roman" w:cs="Times New Roman"/>
      <w:sz w:val="20"/>
      <w:szCs w:val="20"/>
      <w:lang w:eastAsia="ru-RU"/>
    </w:rPr>
  </w:style>
  <w:style w:type="character" w:customStyle="1" w:styleId="af6">
    <w:name w:val="Текст выноски Знак"/>
    <w:basedOn w:val="a0"/>
    <w:link w:val="af7"/>
    <w:semiHidden/>
    <w:rsid w:val="00020F98"/>
    <w:rPr>
      <w:rFonts w:ascii="Tahoma" w:eastAsia="Times New Roman" w:hAnsi="Tahoma" w:cs="Tahoma"/>
      <w:b/>
      <w:bCs/>
      <w:sz w:val="16"/>
      <w:szCs w:val="16"/>
      <w:lang w:eastAsia="ru-RU"/>
    </w:rPr>
  </w:style>
  <w:style w:type="paragraph" w:styleId="af7">
    <w:name w:val="Balloon Text"/>
    <w:basedOn w:val="a"/>
    <w:link w:val="af6"/>
    <w:semiHidden/>
    <w:rsid w:val="00020F98"/>
    <w:pPr>
      <w:widowControl w:val="0"/>
      <w:autoSpaceDE w:val="0"/>
      <w:autoSpaceDN w:val="0"/>
      <w:adjustRightInd w:val="0"/>
      <w:spacing w:after="0" w:line="240" w:lineRule="auto"/>
    </w:pPr>
    <w:rPr>
      <w:rFonts w:ascii="Tahoma" w:hAnsi="Tahoma" w:cs="Tahoma"/>
      <w:b/>
      <w:bCs/>
      <w:sz w:val="16"/>
      <w:szCs w:val="16"/>
    </w:rPr>
  </w:style>
  <w:style w:type="character" w:customStyle="1" w:styleId="13">
    <w:name w:val="Текст выноски Знак1"/>
    <w:basedOn w:val="a0"/>
    <w:link w:val="af7"/>
    <w:uiPriority w:val="99"/>
    <w:semiHidden/>
    <w:rsid w:val="00020F98"/>
    <w:rPr>
      <w:rFonts w:ascii="Tahoma" w:hAnsi="Tahoma" w:cs="Tahoma"/>
      <w:sz w:val="16"/>
      <w:szCs w:val="16"/>
    </w:rPr>
  </w:style>
  <w:style w:type="paragraph" w:customStyle="1" w:styleId="ConsNonformat">
    <w:name w:val="ConsNonformat"/>
    <w:rsid w:val="00020F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020F98"/>
    <w:rPr>
      <w:sz w:val="28"/>
    </w:rPr>
  </w:style>
  <w:style w:type="paragraph" w:customStyle="1" w:styleId="-">
    <w:name w:val="АА-рубленый"/>
    <w:rsid w:val="00020F98"/>
    <w:pPr>
      <w:autoSpaceDE w:val="0"/>
      <w:autoSpaceDN w:val="0"/>
      <w:adjustRightInd w:val="0"/>
      <w:spacing w:after="0" w:line="196" w:lineRule="atLeast"/>
      <w:ind w:firstLine="170"/>
      <w:jc w:val="both"/>
    </w:pPr>
    <w:rPr>
      <w:rFonts w:ascii="JournalSans" w:eastAsia="Times New Roman" w:hAnsi="JournalSans" w:cs="JournalSans"/>
      <w:color w:val="000000"/>
      <w:sz w:val="17"/>
      <w:szCs w:val="17"/>
      <w:lang w:eastAsia="ru-RU"/>
    </w:rPr>
  </w:style>
  <w:style w:type="character" w:customStyle="1" w:styleId="FontStyle15">
    <w:name w:val="Font Style15"/>
    <w:rsid w:val="00020F98"/>
    <w:rPr>
      <w:rFonts w:ascii="Times New Roman" w:hAnsi="Times New Roman" w:cs="Times New Roman"/>
      <w:sz w:val="26"/>
      <w:szCs w:val="26"/>
    </w:rPr>
  </w:style>
  <w:style w:type="character" w:customStyle="1" w:styleId="14">
    <w:name w:val="Знак Знак1"/>
    <w:locked/>
    <w:rsid w:val="00020F98"/>
    <w:rPr>
      <w:sz w:val="28"/>
      <w:lang w:val="ru-RU" w:eastAsia="ru-RU" w:bidi="ar-SA"/>
    </w:rPr>
  </w:style>
  <w:style w:type="paragraph" w:customStyle="1" w:styleId="Heading">
    <w:name w:val="Heading"/>
    <w:rsid w:val="00020F98"/>
    <w:pPr>
      <w:autoSpaceDE w:val="0"/>
      <w:autoSpaceDN w:val="0"/>
      <w:adjustRightInd w:val="0"/>
      <w:spacing w:after="0" w:line="240" w:lineRule="auto"/>
    </w:pPr>
    <w:rPr>
      <w:rFonts w:ascii="Arial" w:eastAsia="Times New Roman" w:hAnsi="Arial" w:cs="Arial"/>
      <w:b/>
      <w:bCs/>
      <w:lang w:eastAsia="ru-RU"/>
    </w:rPr>
  </w:style>
  <w:style w:type="character" w:customStyle="1" w:styleId="af8">
    <w:name w:val="Цветовое выделение"/>
    <w:rsid w:val="00020F98"/>
    <w:rPr>
      <w:b/>
      <w:bCs/>
      <w:color w:val="000080"/>
    </w:rPr>
  </w:style>
  <w:style w:type="character" w:customStyle="1" w:styleId="af9">
    <w:name w:val="Гипертекстовая ссылка"/>
    <w:basedOn w:val="af8"/>
    <w:rsid w:val="00020F98"/>
    <w:rPr>
      <w:color w:val="008000"/>
    </w:rPr>
  </w:style>
  <w:style w:type="paragraph" w:customStyle="1" w:styleId="afa">
    <w:name w:val="Нормальный (таблица)"/>
    <w:basedOn w:val="a"/>
    <w:next w:val="a"/>
    <w:rsid w:val="00020F98"/>
    <w:pPr>
      <w:widowControl w:val="0"/>
      <w:autoSpaceDE w:val="0"/>
      <w:autoSpaceDN w:val="0"/>
      <w:adjustRightInd w:val="0"/>
      <w:spacing w:after="0" w:line="240" w:lineRule="auto"/>
      <w:jc w:val="both"/>
    </w:pPr>
    <w:rPr>
      <w:rFonts w:ascii="Arial" w:hAnsi="Arial"/>
      <w:sz w:val="24"/>
      <w:szCs w:val="24"/>
    </w:rPr>
  </w:style>
  <w:style w:type="paragraph" w:customStyle="1" w:styleId="afb">
    <w:name w:val="Прижатый влево"/>
    <w:basedOn w:val="a"/>
    <w:next w:val="a"/>
    <w:rsid w:val="00020F98"/>
    <w:pPr>
      <w:widowControl w:val="0"/>
      <w:autoSpaceDE w:val="0"/>
      <w:autoSpaceDN w:val="0"/>
      <w:adjustRightInd w:val="0"/>
      <w:spacing w:after="0" w:line="240" w:lineRule="auto"/>
    </w:pPr>
    <w:rPr>
      <w:rFonts w:ascii="Arial" w:hAnsi="Arial"/>
      <w:sz w:val="24"/>
      <w:szCs w:val="24"/>
    </w:rPr>
  </w:style>
  <w:style w:type="paragraph" w:customStyle="1" w:styleId="consplusnonformat0">
    <w:name w:val="consplusnonformat"/>
    <w:basedOn w:val="a"/>
    <w:rsid w:val="00020F98"/>
    <w:pPr>
      <w:spacing w:before="100" w:beforeAutospacing="1" w:after="100" w:afterAutospacing="1" w:line="240" w:lineRule="auto"/>
    </w:pPr>
    <w:rPr>
      <w:rFonts w:ascii="Times New Roman" w:hAnsi="Times New Roman"/>
      <w:sz w:val="24"/>
      <w:szCs w:val="24"/>
    </w:rPr>
  </w:style>
  <w:style w:type="paragraph" w:customStyle="1" w:styleId="Postan">
    <w:name w:val="Postan"/>
    <w:basedOn w:val="a"/>
    <w:rsid w:val="00020F98"/>
    <w:pPr>
      <w:spacing w:after="0" w:line="240" w:lineRule="auto"/>
      <w:jc w:val="center"/>
    </w:pPr>
    <w:rPr>
      <w:rFonts w:ascii="Times New Roman" w:hAnsi="Times New Roman"/>
      <w:sz w:val="28"/>
      <w:szCs w:val="20"/>
    </w:rPr>
  </w:style>
  <w:style w:type="paragraph" w:styleId="afc">
    <w:name w:val="caption"/>
    <w:basedOn w:val="a"/>
    <w:next w:val="a"/>
    <w:qFormat/>
    <w:rsid w:val="00020F98"/>
    <w:pPr>
      <w:spacing w:after="0" w:line="240" w:lineRule="auto"/>
      <w:jc w:val="center"/>
    </w:pPr>
    <w:rPr>
      <w:rFonts w:ascii="Times New Roman" w:hAnsi="Times New Roman"/>
      <w:sz w:val="28"/>
      <w:szCs w:val="20"/>
    </w:rPr>
  </w:style>
  <w:style w:type="character" w:customStyle="1" w:styleId="ConsPlusNormal0">
    <w:name w:val="ConsPlusNormal Знак"/>
    <w:link w:val="ConsPlusNormal"/>
    <w:locked/>
    <w:rsid w:val="000F2C93"/>
    <w:rPr>
      <w:rFonts w:ascii="Arial" w:eastAsia="Times New Roman" w:hAnsi="Arial" w:cs="Arial"/>
      <w:sz w:val="20"/>
      <w:szCs w:val="20"/>
      <w:lang w:eastAsia="ru-RU"/>
    </w:rPr>
  </w:style>
  <w:style w:type="paragraph" w:customStyle="1" w:styleId="consplusnonformatcxspmiddle">
    <w:name w:val="consplusnonformatcxspmiddle"/>
    <w:basedOn w:val="a"/>
    <w:rsid w:val="003B2141"/>
    <w:pPr>
      <w:suppressAutoHyphens/>
      <w:spacing w:before="280" w:after="280" w:line="240" w:lineRule="auto"/>
    </w:pPr>
    <w:rPr>
      <w:rFonts w:ascii="Arial CYR" w:hAnsi="Arial CYR" w:cs="Arial CYR"/>
      <w:sz w:val="20"/>
      <w:szCs w:val="20"/>
      <w:lang w:eastAsia="ar-SA"/>
    </w:rPr>
  </w:style>
  <w:style w:type="paragraph" w:styleId="afd">
    <w:name w:val="Plain Text"/>
    <w:basedOn w:val="a"/>
    <w:link w:val="afe"/>
    <w:rsid w:val="003B2141"/>
    <w:pPr>
      <w:autoSpaceDE w:val="0"/>
      <w:autoSpaceDN w:val="0"/>
      <w:spacing w:after="0" w:line="240" w:lineRule="auto"/>
    </w:pPr>
    <w:rPr>
      <w:rFonts w:ascii="Courier New" w:eastAsia="Calibri" w:hAnsi="Courier New"/>
      <w:sz w:val="20"/>
      <w:szCs w:val="20"/>
    </w:rPr>
  </w:style>
  <w:style w:type="character" w:customStyle="1" w:styleId="afe">
    <w:name w:val="Текст Знак"/>
    <w:basedOn w:val="a0"/>
    <w:link w:val="afd"/>
    <w:rsid w:val="003B2141"/>
    <w:rPr>
      <w:rFonts w:ascii="Courier New" w:eastAsia="Calibri" w:hAnsi="Courier New" w:cs="Times New Roman"/>
      <w:sz w:val="20"/>
      <w:szCs w:val="20"/>
      <w:lang w:eastAsia="ru-RU"/>
    </w:rPr>
  </w:style>
  <w:style w:type="paragraph" w:customStyle="1" w:styleId="35">
    <w:name w:val="Абзац списка3"/>
    <w:basedOn w:val="a"/>
    <w:rsid w:val="003B2141"/>
    <w:pPr>
      <w:ind w:left="720"/>
      <w:contextualSpacing/>
    </w:pPr>
    <w:rPr>
      <w:rFonts w:eastAsia="Calibri"/>
    </w:rPr>
  </w:style>
  <w:style w:type="paragraph" w:customStyle="1" w:styleId="15">
    <w:name w:val="Абзац списка1"/>
    <w:basedOn w:val="a"/>
    <w:rsid w:val="00EB705B"/>
    <w:pPr>
      <w:suppressAutoHyphens/>
      <w:spacing w:after="0" w:line="100" w:lineRule="atLeast"/>
      <w:ind w:left="720"/>
    </w:pPr>
    <w:rPr>
      <w:kern w:val="1"/>
      <w:sz w:val="24"/>
      <w:szCs w:val="24"/>
      <w:lang w:eastAsia="ar-SA"/>
    </w:rPr>
  </w:style>
  <w:style w:type="paragraph" w:customStyle="1" w:styleId="materialtext1">
    <w:name w:val="material_text1"/>
    <w:basedOn w:val="a"/>
    <w:rsid w:val="00EB705B"/>
    <w:pPr>
      <w:suppressAutoHyphens/>
      <w:spacing w:before="28" w:after="28" w:line="312" w:lineRule="atLeast"/>
      <w:jc w:val="both"/>
    </w:pPr>
    <w:rPr>
      <w:rFonts w:ascii="Times New Roman" w:hAnsi="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763960875">
      <w:bodyDiv w:val="1"/>
      <w:marLeft w:val="0"/>
      <w:marRight w:val="0"/>
      <w:marTop w:val="0"/>
      <w:marBottom w:val="0"/>
      <w:divBdr>
        <w:top w:val="none" w:sz="0" w:space="0" w:color="auto"/>
        <w:left w:val="none" w:sz="0" w:space="0" w:color="auto"/>
        <w:bottom w:val="none" w:sz="0" w:space="0" w:color="auto"/>
        <w:right w:val="none" w:sz="0" w:space="0" w:color="auto"/>
      </w:divBdr>
    </w:div>
    <w:div w:id="12283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9C5CC6F06363E76D3B485EEB4573A4E5AE016DD8F5C10FB0DC9993561AE72594050539GDH1F" TargetMode="External"/><Relationship Id="rId3" Type="http://schemas.openxmlformats.org/officeDocument/2006/relationships/settings" Target="settings.xml"/><Relationship Id="rId7" Type="http://schemas.openxmlformats.org/officeDocument/2006/relationships/hyperlink" Target="consultantplus://offline/ref=26F143990D994E81E73CDAE93350340D649819D0EEFC30FF2EFD300EB88E2BE7D60F8D083CCE2B8B7E6AD4D0E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F143990D994E81E73CC4E4253C6E01629143D8ECFC3CAD73A26B53EFD8E7M" TargetMode="External"/><Relationship Id="rId5" Type="http://schemas.openxmlformats.org/officeDocument/2006/relationships/hyperlink" Target="consultantplus://offline/ref=26F143990D994E81E73CC4E4253C6E01629145D5EDFA3CAD73A26B53EFD8E7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10583</Words>
  <Characters>60326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НижниеБорки</cp:lastModifiedBy>
  <cp:revision>23</cp:revision>
  <cp:lastPrinted>2015-10-21T13:19:00Z</cp:lastPrinted>
  <dcterms:created xsi:type="dcterms:W3CDTF">2013-02-19T10:59:00Z</dcterms:created>
  <dcterms:modified xsi:type="dcterms:W3CDTF">2016-10-03T08:40:00Z</dcterms:modified>
</cp:coreProperties>
</file>