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22B" w:rsidRPr="00657BB0" w:rsidRDefault="0041722B" w:rsidP="007D0A5A">
      <w:pPr>
        <w:pStyle w:val="p1"/>
        <w:contextualSpacing/>
        <w:jc w:val="center"/>
        <w:rPr>
          <w:rStyle w:val="s1"/>
          <w:rFonts w:ascii="Arial" w:hAnsi="Arial" w:cs="Arial"/>
          <w:b/>
          <w:sz w:val="32"/>
          <w:szCs w:val="32"/>
        </w:rPr>
      </w:pPr>
      <w:r w:rsidRPr="00657BB0">
        <w:rPr>
          <w:rStyle w:val="s1"/>
          <w:rFonts w:ascii="Arial" w:hAnsi="Arial" w:cs="Arial"/>
          <w:b/>
          <w:sz w:val="32"/>
          <w:szCs w:val="32"/>
        </w:rPr>
        <w:t>АДМИНИСТРАЦИЯ</w:t>
      </w:r>
    </w:p>
    <w:p w:rsidR="0041722B" w:rsidRPr="00657BB0" w:rsidRDefault="0041722B" w:rsidP="007D0A5A">
      <w:pPr>
        <w:pStyle w:val="p1"/>
        <w:contextualSpacing/>
        <w:jc w:val="center"/>
        <w:rPr>
          <w:rStyle w:val="s1"/>
          <w:rFonts w:ascii="Arial" w:hAnsi="Arial" w:cs="Arial"/>
          <w:b/>
          <w:sz w:val="32"/>
          <w:szCs w:val="32"/>
        </w:rPr>
      </w:pPr>
      <w:r w:rsidRPr="00657BB0">
        <w:rPr>
          <w:rStyle w:val="s1"/>
          <w:rFonts w:ascii="Arial" w:hAnsi="Arial" w:cs="Arial"/>
          <w:b/>
          <w:sz w:val="32"/>
          <w:szCs w:val="32"/>
        </w:rPr>
        <w:t>НИЖНЕБОРКОВСКОГО СЕЛЬСОВЕТА</w:t>
      </w:r>
    </w:p>
    <w:p w:rsidR="0041722B" w:rsidRPr="00657BB0" w:rsidRDefault="0041722B" w:rsidP="007D0A5A">
      <w:pPr>
        <w:pStyle w:val="p1"/>
        <w:contextualSpacing/>
        <w:jc w:val="center"/>
        <w:rPr>
          <w:rStyle w:val="s1"/>
          <w:rFonts w:ascii="Arial" w:hAnsi="Arial" w:cs="Arial"/>
          <w:b/>
          <w:sz w:val="32"/>
          <w:szCs w:val="32"/>
        </w:rPr>
      </w:pPr>
      <w:r w:rsidRPr="00657BB0">
        <w:rPr>
          <w:rStyle w:val="s1"/>
          <w:rFonts w:ascii="Arial" w:hAnsi="Arial" w:cs="Arial"/>
          <w:b/>
          <w:sz w:val="32"/>
          <w:szCs w:val="32"/>
        </w:rPr>
        <w:t>ГОРШЕЧЕНСКОГО РАЙОНА КУРСКОЙ ОБЛАСТИ</w:t>
      </w:r>
    </w:p>
    <w:p w:rsidR="0041722B" w:rsidRPr="00657BB0" w:rsidRDefault="0041722B" w:rsidP="007D0A5A">
      <w:pPr>
        <w:pStyle w:val="p1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657BB0">
        <w:rPr>
          <w:rStyle w:val="s1"/>
          <w:rFonts w:ascii="Arial" w:hAnsi="Arial" w:cs="Arial"/>
          <w:b/>
          <w:sz w:val="32"/>
          <w:szCs w:val="32"/>
        </w:rPr>
        <w:t>ПОСТАНОВЛЕНИЕ</w:t>
      </w:r>
    </w:p>
    <w:p w:rsidR="0041722B" w:rsidRPr="00657BB0" w:rsidRDefault="00766B2C" w:rsidP="007D0A5A">
      <w:pPr>
        <w:pStyle w:val="p3"/>
        <w:contextualSpacing/>
        <w:jc w:val="center"/>
        <w:rPr>
          <w:rFonts w:ascii="Arial" w:hAnsi="Arial" w:cs="Arial"/>
          <w:b/>
          <w:sz w:val="32"/>
          <w:szCs w:val="32"/>
        </w:rPr>
      </w:pPr>
      <w:r>
        <w:rPr>
          <w:rStyle w:val="s2"/>
          <w:rFonts w:ascii="Arial" w:hAnsi="Arial" w:cs="Arial"/>
          <w:b/>
          <w:sz w:val="32"/>
          <w:szCs w:val="32"/>
        </w:rPr>
        <w:t>19 марта</w:t>
      </w:r>
      <w:r w:rsidR="005955F8">
        <w:rPr>
          <w:rStyle w:val="s2"/>
          <w:rFonts w:ascii="Arial" w:hAnsi="Arial" w:cs="Arial"/>
          <w:b/>
          <w:sz w:val="32"/>
          <w:szCs w:val="32"/>
        </w:rPr>
        <w:t xml:space="preserve"> 2018 </w:t>
      </w:r>
      <w:r w:rsidR="0041722B" w:rsidRPr="00657BB0">
        <w:rPr>
          <w:rStyle w:val="s2"/>
          <w:rFonts w:ascii="Arial" w:hAnsi="Arial" w:cs="Arial"/>
          <w:b/>
          <w:sz w:val="32"/>
          <w:szCs w:val="32"/>
        </w:rPr>
        <w:t xml:space="preserve">года № </w:t>
      </w:r>
      <w:r>
        <w:rPr>
          <w:rStyle w:val="s2"/>
          <w:rFonts w:ascii="Arial" w:hAnsi="Arial" w:cs="Arial"/>
          <w:b/>
          <w:sz w:val="32"/>
          <w:szCs w:val="32"/>
        </w:rPr>
        <w:t>6</w:t>
      </w:r>
    </w:p>
    <w:p w:rsidR="0041722B" w:rsidRPr="00657BB0" w:rsidRDefault="0041722B" w:rsidP="007D0A5A">
      <w:pPr>
        <w:pStyle w:val="ConsPlusTitle"/>
        <w:ind w:left="-709"/>
        <w:contextualSpacing/>
        <w:jc w:val="center"/>
        <w:rPr>
          <w:rFonts w:ascii="Arial" w:hAnsi="Arial" w:cs="Arial"/>
          <w:sz w:val="32"/>
          <w:szCs w:val="32"/>
        </w:rPr>
      </w:pPr>
      <w:proofErr w:type="gramStart"/>
      <w:r>
        <w:rPr>
          <w:rFonts w:ascii="Arial" w:hAnsi="Arial" w:cs="Arial"/>
          <w:sz w:val="32"/>
          <w:szCs w:val="32"/>
        </w:rPr>
        <w:t>О внесении изменений в Постановление №131 от 28.12.2018 года «</w:t>
      </w:r>
      <w:r w:rsidRPr="00657BB0">
        <w:rPr>
          <w:rFonts w:ascii="Arial" w:hAnsi="Arial" w:cs="Arial"/>
          <w:sz w:val="32"/>
          <w:szCs w:val="32"/>
        </w:rPr>
        <w:t>Об утверждении Положения о предоставлении гражданином, претендующим на замещение муниципальной должности, должности Главы местной Администрации по контракту, лицом, замещающим муниципальную должность, должность Главы местной Администрации по контракту, сведений о доходах, расходах, об имуществе и обязательствах имущественного характера и проверке достоверности и полноты указанных сведений</w:t>
      </w:r>
      <w:r>
        <w:rPr>
          <w:rFonts w:ascii="Arial" w:hAnsi="Arial" w:cs="Arial"/>
          <w:sz w:val="32"/>
          <w:szCs w:val="32"/>
        </w:rPr>
        <w:t>»</w:t>
      </w:r>
      <w:r w:rsidRPr="00657BB0">
        <w:rPr>
          <w:rFonts w:ascii="Arial" w:hAnsi="Arial" w:cs="Arial"/>
          <w:sz w:val="32"/>
          <w:szCs w:val="32"/>
        </w:rPr>
        <w:t>.</w:t>
      </w:r>
      <w:proofErr w:type="gramEnd"/>
    </w:p>
    <w:p w:rsidR="0041722B" w:rsidRPr="00657BB0" w:rsidRDefault="0041722B" w:rsidP="007D0A5A">
      <w:pPr>
        <w:pStyle w:val="ConsPlusTitle"/>
        <w:ind w:left="-709"/>
        <w:contextualSpacing/>
        <w:jc w:val="both"/>
        <w:rPr>
          <w:rFonts w:ascii="Arial" w:hAnsi="Arial" w:cs="Arial"/>
          <w:sz w:val="24"/>
          <w:szCs w:val="24"/>
        </w:rPr>
      </w:pPr>
    </w:p>
    <w:p w:rsidR="0041722B" w:rsidRPr="00657BB0" w:rsidRDefault="0041722B" w:rsidP="007D0A5A">
      <w:pPr>
        <w:pStyle w:val="ConsPlusTitle"/>
        <w:ind w:left="-709"/>
        <w:contextualSpacing/>
        <w:jc w:val="both"/>
        <w:rPr>
          <w:rFonts w:ascii="Arial" w:hAnsi="Arial" w:cs="Arial"/>
          <w:sz w:val="24"/>
          <w:szCs w:val="24"/>
        </w:rPr>
      </w:pPr>
    </w:p>
    <w:p w:rsidR="0041722B" w:rsidRPr="00657BB0" w:rsidRDefault="0041722B" w:rsidP="007D0A5A">
      <w:pPr>
        <w:pStyle w:val="ConsPlusTitle"/>
        <w:ind w:left="-709"/>
        <w:contextualSpacing/>
        <w:jc w:val="both"/>
        <w:rPr>
          <w:rFonts w:ascii="Arial" w:hAnsi="Arial" w:cs="Arial"/>
          <w:b w:val="0"/>
          <w:sz w:val="24"/>
          <w:szCs w:val="24"/>
        </w:rPr>
      </w:pPr>
      <w:r w:rsidRPr="00657BB0">
        <w:rPr>
          <w:rFonts w:ascii="Arial" w:hAnsi="Arial" w:cs="Arial"/>
          <w:b w:val="0"/>
          <w:sz w:val="24"/>
          <w:szCs w:val="24"/>
        </w:rPr>
        <w:t xml:space="preserve">     </w:t>
      </w:r>
      <w:proofErr w:type="gramStart"/>
      <w:r w:rsidRPr="00657BB0">
        <w:rPr>
          <w:rFonts w:ascii="Arial" w:hAnsi="Arial" w:cs="Arial"/>
          <w:b w:val="0"/>
          <w:sz w:val="24"/>
          <w:szCs w:val="24"/>
        </w:rPr>
        <w:t>В соответствии с Федеральным законом от 25.12.2008 № 273-ФЗ «О противодействии коррупции», Федеральным законом от 02.03.2007 № 25-ФЗ «О муниципальной службе в Российской Федерации», Законом Курской области от 29.09.2017 № 55-ЗКО «О порядке предоставления гражданином, претендующим на замещение муниципальной должности, должности Главы местной Администрации по контракту, лицом, замещающим муниципальную должность, должность Главы местной Администрации по контракту, сведений о доходах, расходах, об имуществе и</w:t>
      </w:r>
      <w:proofErr w:type="gramEnd"/>
      <w:r w:rsidRPr="00657BB0">
        <w:rPr>
          <w:rFonts w:ascii="Arial" w:hAnsi="Arial" w:cs="Arial"/>
          <w:b w:val="0"/>
          <w:sz w:val="24"/>
          <w:szCs w:val="24"/>
        </w:rPr>
        <w:t xml:space="preserve"> </w:t>
      </w:r>
      <w:proofErr w:type="gramStart"/>
      <w:r w:rsidRPr="00657BB0">
        <w:rPr>
          <w:rFonts w:ascii="Arial" w:hAnsi="Arial" w:cs="Arial"/>
          <w:b w:val="0"/>
          <w:sz w:val="24"/>
          <w:szCs w:val="24"/>
        </w:rPr>
        <w:t>обязательствах</w:t>
      </w:r>
      <w:proofErr w:type="gramEnd"/>
      <w:r w:rsidRPr="00657BB0">
        <w:rPr>
          <w:rFonts w:ascii="Arial" w:hAnsi="Arial" w:cs="Arial"/>
          <w:b w:val="0"/>
          <w:sz w:val="24"/>
          <w:szCs w:val="24"/>
        </w:rPr>
        <w:t xml:space="preserve"> имущественного характера и проверке достоверности и полноты указанных сведений»</w:t>
      </w:r>
      <w:r w:rsidRPr="00657BB0">
        <w:rPr>
          <w:rFonts w:ascii="Arial" w:hAnsi="Arial" w:cs="Arial"/>
          <w:sz w:val="24"/>
          <w:szCs w:val="24"/>
        </w:rPr>
        <w:t xml:space="preserve">, </w:t>
      </w:r>
      <w:r w:rsidRPr="00657BB0">
        <w:rPr>
          <w:rFonts w:ascii="Arial" w:hAnsi="Arial" w:cs="Arial"/>
          <w:b w:val="0"/>
          <w:sz w:val="24"/>
          <w:szCs w:val="24"/>
        </w:rPr>
        <w:t xml:space="preserve">Указом </w:t>
      </w:r>
      <w:proofErr w:type="gramStart"/>
      <w:r w:rsidRPr="00657BB0">
        <w:rPr>
          <w:rFonts w:ascii="Arial" w:hAnsi="Arial" w:cs="Arial"/>
          <w:b w:val="0"/>
          <w:sz w:val="24"/>
          <w:szCs w:val="24"/>
        </w:rPr>
        <w:t>Президента Российской Федерации от 18.05.2009 № 558 «О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имущественного характера», указом Президента Российской Федерации от 19.09.2017 г. № 431 «О внесении изменений в некоторые акты Президента Российской Федерации в целях усиления контроля за соблюдением законодательства о противодействии коррупции» Администрация</w:t>
      </w:r>
      <w:proofErr w:type="gramEnd"/>
      <w:r>
        <w:rPr>
          <w:rFonts w:ascii="Arial" w:hAnsi="Arial" w:cs="Arial"/>
          <w:b w:val="0"/>
          <w:sz w:val="24"/>
          <w:szCs w:val="24"/>
        </w:rPr>
        <w:t xml:space="preserve"> Нижнеборковского сельсовета</w:t>
      </w:r>
      <w:r w:rsidRPr="00657BB0">
        <w:rPr>
          <w:rFonts w:ascii="Arial" w:hAnsi="Arial" w:cs="Arial"/>
          <w:b w:val="0"/>
          <w:sz w:val="24"/>
          <w:szCs w:val="24"/>
        </w:rPr>
        <w:t xml:space="preserve"> Горшеченского района Курской области </w:t>
      </w:r>
    </w:p>
    <w:p w:rsidR="0041722B" w:rsidRPr="00657BB0" w:rsidRDefault="0041722B" w:rsidP="007D0A5A">
      <w:pPr>
        <w:widowControl w:val="0"/>
        <w:autoSpaceDE w:val="0"/>
        <w:autoSpaceDN w:val="0"/>
        <w:adjustRightInd w:val="0"/>
        <w:spacing w:after="0" w:line="240" w:lineRule="auto"/>
        <w:ind w:left="-709"/>
        <w:contextualSpacing/>
        <w:jc w:val="both"/>
        <w:rPr>
          <w:rFonts w:ascii="Arial" w:hAnsi="Arial" w:cs="Arial"/>
          <w:sz w:val="24"/>
          <w:szCs w:val="24"/>
        </w:rPr>
      </w:pPr>
    </w:p>
    <w:p w:rsidR="0041722B" w:rsidRPr="00657BB0" w:rsidRDefault="0041722B" w:rsidP="007D0A5A">
      <w:pPr>
        <w:widowControl w:val="0"/>
        <w:autoSpaceDE w:val="0"/>
        <w:autoSpaceDN w:val="0"/>
        <w:adjustRightInd w:val="0"/>
        <w:spacing w:after="0" w:line="240" w:lineRule="auto"/>
        <w:ind w:left="-709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657BB0">
        <w:rPr>
          <w:rFonts w:ascii="Arial" w:hAnsi="Arial" w:cs="Arial"/>
          <w:b/>
          <w:sz w:val="24"/>
          <w:szCs w:val="24"/>
        </w:rPr>
        <w:t>ПОСТАНОВЛЯЕТ:</w:t>
      </w:r>
    </w:p>
    <w:p w:rsidR="0041722B" w:rsidRPr="00657BB0" w:rsidRDefault="0041722B" w:rsidP="007D0A5A">
      <w:pPr>
        <w:widowControl w:val="0"/>
        <w:autoSpaceDE w:val="0"/>
        <w:autoSpaceDN w:val="0"/>
        <w:adjustRightInd w:val="0"/>
        <w:spacing w:after="0" w:line="240" w:lineRule="auto"/>
        <w:ind w:left="-709"/>
        <w:contextualSpacing/>
        <w:jc w:val="both"/>
        <w:rPr>
          <w:rFonts w:ascii="Arial" w:hAnsi="Arial" w:cs="Arial"/>
          <w:sz w:val="24"/>
          <w:szCs w:val="24"/>
        </w:rPr>
      </w:pPr>
    </w:p>
    <w:p w:rsidR="0041722B" w:rsidRDefault="0041722B" w:rsidP="007D0A5A">
      <w:pPr>
        <w:pStyle w:val="ConsPlusTitlePage"/>
        <w:ind w:left="-709"/>
        <w:contextualSpacing/>
        <w:jc w:val="both"/>
        <w:rPr>
          <w:rFonts w:ascii="Arial" w:hAnsi="Arial" w:cs="Arial"/>
          <w:sz w:val="24"/>
          <w:szCs w:val="24"/>
        </w:rPr>
      </w:pPr>
      <w:r w:rsidRPr="00657BB0">
        <w:rPr>
          <w:rFonts w:ascii="Arial" w:hAnsi="Arial" w:cs="Arial"/>
          <w:sz w:val="24"/>
          <w:szCs w:val="24"/>
        </w:rPr>
        <w:t xml:space="preserve"> 1. </w:t>
      </w:r>
      <w:r w:rsidRPr="0041722B">
        <w:rPr>
          <w:rFonts w:ascii="Arial" w:hAnsi="Arial" w:cs="Arial"/>
          <w:sz w:val="24"/>
          <w:szCs w:val="24"/>
        </w:rPr>
        <w:t>подп</w:t>
      </w:r>
      <w:r w:rsidR="007D0A5A">
        <w:rPr>
          <w:rFonts w:ascii="Arial" w:hAnsi="Arial" w:cs="Arial"/>
          <w:sz w:val="24"/>
          <w:szCs w:val="24"/>
        </w:rPr>
        <w:t>ункт</w:t>
      </w:r>
      <w:r w:rsidRPr="0041722B">
        <w:rPr>
          <w:rFonts w:ascii="Arial" w:hAnsi="Arial" w:cs="Arial"/>
          <w:sz w:val="24"/>
          <w:szCs w:val="24"/>
        </w:rPr>
        <w:t xml:space="preserve"> 4 п</w:t>
      </w:r>
      <w:r w:rsidR="007D0A5A">
        <w:rPr>
          <w:rFonts w:ascii="Arial" w:hAnsi="Arial" w:cs="Arial"/>
          <w:sz w:val="24"/>
          <w:szCs w:val="24"/>
        </w:rPr>
        <w:t>ункта</w:t>
      </w:r>
      <w:r w:rsidRPr="0041722B">
        <w:rPr>
          <w:rFonts w:ascii="Arial" w:hAnsi="Arial" w:cs="Arial"/>
          <w:sz w:val="24"/>
          <w:szCs w:val="24"/>
        </w:rPr>
        <w:t xml:space="preserve"> 5 Порядка предоставления гражданином, претендующим на замещение муниципальной должности, должности главы местной администрации по контракту, лицом, замещающим муниципальную должность, должность главы местной администрации по контракту, сведений о доходах, расходах, об имуществе и обязательствах имущественного характера</w:t>
      </w:r>
      <w:r>
        <w:rPr>
          <w:rFonts w:ascii="Arial" w:hAnsi="Arial" w:cs="Arial"/>
          <w:sz w:val="24"/>
          <w:szCs w:val="24"/>
        </w:rPr>
        <w:t xml:space="preserve"> изложить в новой редакции:</w:t>
      </w:r>
    </w:p>
    <w:p w:rsidR="0041722B" w:rsidRDefault="0041722B" w:rsidP="007D0A5A">
      <w:pPr>
        <w:pStyle w:val="ConsPlusNormal"/>
        <w:ind w:left="-709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«</w:t>
      </w:r>
      <w:r w:rsidRPr="00657BB0">
        <w:rPr>
          <w:rFonts w:ascii="Arial" w:hAnsi="Arial" w:cs="Arial"/>
          <w:sz w:val="24"/>
          <w:szCs w:val="24"/>
        </w:rPr>
        <w:t xml:space="preserve">4) </w:t>
      </w:r>
      <w:r w:rsidRPr="0041722B">
        <w:rPr>
          <w:rFonts w:ascii="Arial" w:hAnsi="Arial" w:cs="Arial"/>
          <w:sz w:val="24"/>
          <w:szCs w:val="24"/>
        </w:rPr>
        <w:t xml:space="preserve">Сведения о доходах, расходах, об имуществе и обязательствах имущественного характера лиц, указанных в п. </w:t>
      </w:r>
      <w:r w:rsidR="000B6024">
        <w:rPr>
          <w:rFonts w:ascii="Arial" w:hAnsi="Arial" w:cs="Arial"/>
          <w:sz w:val="24"/>
          <w:szCs w:val="24"/>
        </w:rPr>
        <w:t xml:space="preserve">4, </w:t>
      </w:r>
      <w:r w:rsidRPr="0041722B">
        <w:rPr>
          <w:rFonts w:ascii="Arial" w:hAnsi="Arial" w:cs="Arial"/>
          <w:sz w:val="24"/>
          <w:szCs w:val="24"/>
        </w:rPr>
        <w:t xml:space="preserve">5, настоящего Порядка, представляются Губернатору  Курской области, в соответствии с Федеральным законом от 03.04.2017 г. № 64-ФЗ «О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</w:t>
      </w:r>
      <w:r w:rsidRPr="0041722B">
        <w:rPr>
          <w:rFonts w:ascii="Arial" w:hAnsi="Arial" w:cs="Arial"/>
          <w:sz w:val="24"/>
          <w:szCs w:val="24"/>
        </w:rPr>
        <w:lastRenderedPageBreak/>
        <w:t>коррупции»</w:t>
      </w:r>
      <w:r w:rsidRPr="0041722B">
        <w:rPr>
          <w:rFonts w:ascii="Arial" w:hAnsi="Arial" w:cs="Arial"/>
          <w:b/>
          <w:sz w:val="24"/>
          <w:szCs w:val="24"/>
        </w:rPr>
        <w:t xml:space="preserve">, </w:t>
      </w:r>
      <w:r w:rsidRPr="0041722B">
        <w:rPr>
          <w:rFonts w:ascii="Arial" w:hAnsi="Arial" w:cs="Arial"/>
          <w:sz w:val="24"/>
          <w:szCs w:val="24"/>
        </w:rPr>
        <w:t>Законом Курской области от 27.09.2017 г. № 55-ЗКО «О порядке предоставления</w:t>
      </w:r>
      <w:proofErr w:type="gramEnd"/>
      <w:r w:rsidRPr="0041722B">
        <w:rPr>
          <w:rFonts w:ascii="Arial" w:hAnsi="Arial" w:cs="Arial"/>
          <w:sz w:val="24"/>
          <w:szCs w:val="24"/>
        </w:rPr>
        <w:t xml:space="preserve"> гражданином, претендующим на замещение муниципальной должности, должности Главы местной Администрации по контракту, лицом, замещающим муниципальную должность, должность Главы местной Администрации по контракту, сведений о доходах, расходах, об имуществе и обязательствах имущественного характера и проверке достоверности и полноты указанных сведений».</w:t>
      </w:r>
    </w:p>
    <w:p w:rsidR="007D0A5A" w:rsidRDefault="007D0A5A" w:rsidP="0041722B">
      <w:pPr>
        <w:pStyle w:val="ConsPlusNormal"/>
        <w:ind w:left="-709"/>
        <w:jc w:val="both"/>
        <w:rPr>
          <w:rFonts w:ascii="Arial" w:hAnsi="Arial" w:cs="Arial"/>
          <w:sz w:val="24"/>
          <w:szCs w:val="24"/>
        </w:rPr>
      </w:pPr>
    </w:p>
    <w:p w:rsidR="0041722B" w:rsidRDefault="0041722B" w:rsidP="0041722B">
      <w:pPr>
        <w:pStyle w:val="ConsPlusTitlePage"/>
        <w:ind w:left="-709"/>
        <w:jc w:val="both"/>
        <w:rPr>
          <w:rFonts w:ascii="Arial" w:hAnsi="Arial" w:cs="Arial"/>
          <w:sz w:val="24"/>
          <w:szCs w:val="24"/>
        </w:rPr>
      </w:pPr>
      <w:r w:rsidRPr="00657BB0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657BB0">
        <w:rPr>
          <w:rFonts w:ascii="Arial" w:hAnsi="Arial" w:cs="Arial"/>
          <w:sz w:val="24"/>
          <w:szCs w:val="24"/>
        </w:rPr>
        <w:t>Контроль за</w:t>
      </w:r>
      <w:proofErr w:type="gramEnd"/>
      <w:r w:rsidRPr="00657BB0">
        <w:rPr>
          <w:rFonts w:ascii="Arial" w:hAnsi="Arial" w:cs="Arial"/>
          <w:sz w:val="24"/>
          <w:szCs w:val="24"/>
        </w:rPr>
        <w:t xml:space="preserve"> исполнением настоящего постановления возложить на заместителя Главы Администрации </w:t>
      </w:r>
      <w:r>
        <w:rPr>
          <w:rFonts w:ascii="Arial" w:hAnsi="Arial" w:cs="Arial"/>
          <w:sz w:val="24"/>
          <w:szCs w:val="24"/>
        </w:rPr>
        <w:t xml:space="preserve">Нижнеборковского сельсовета </w:t>
      </w:r>
      <w:r w:rsidRPr="00657BB0">
        <w:rPr>
          <w:rFonts w:ascii="Arial" w:hAnsi="Arial" w:cs="Arial"/>
          <w:sz w:val="24"/>
          <w:szCs w:val="24"/>
        </w:rPr>
        <w:t>Горшеченского района Курской области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Хархардину</w:t>
      </w:r>
      <w:proofErr w:type="spellEnd"/>
      <w:r>
        <w:rPr>
          <w:rFonts w:ascii="Arial" w:hAnsi="Arial" w:cs="Arial"/>
          <w:sz w:val="24"/>
          <w:szCs w:val="24"/>
        </w:rPr>
        <w:t xml:space="preserve"> Елену Михайловну</w:t>
      </w:r>
      <w:r w:rsidRPr="00657BB0">
        <w:rPr>
          <w:rFonts w:ascii="Arial" w:hAnsi="Arial" w:cs="Arial"/>
          <w:sz w:val="24"/>
          <w:szCs w:val="24"/>
        </w:rPr>
        <w:t>.</w:t>
      </w:r>
    </w:p>
    <w:p w:rsidR="007D0A5A" w:rsidRPr="00657BB0" w:rsidRDefault="007D0A5A" w:rsidP="0041722B">
      <w:pPr>
        <w:pStyle w:val="ConsPlusTitlePage"/>
        <w:ind w:left="-709"/>
        <w:jc w:val="both"/>
        <w:rPr>
          <w:rFonts w:ascii="Arial" w:hAnsi="Arial" w:cs="Arial"/>
          <w:sz w:val="24"/>
          <w:szCs w:val="24"/>
        </w:rPr>
      </w:pPr>
    </w:p>
    <w:p w:rsidR="0041722B" w:rsidRPr="00657BB0" w:rsidRDefault="0041722B" w:rsidP="0041722B">
      <w:pPr>
        <w:spacing w:after="0" w:line="240" w:lineRule="auto"/>
        <w:ind w:left="-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>3</w:t>
      </w:r>
      <w:r w:rsidRPr="00657BB0">
        <w:rPr>
          <w:rFonts w:ascii="Arial" w:hAnsi="Arial" w:cs="Arial"/>
          <w:sz w:val="24"/>
          <w:szCs w:val="24"/>
        </w:rPr>
        <w:t xml:space="preserve">. </w:t>
      </w:r>
      <w:r w:rsidRPr="00657BB0">
        <w:rPr>
          <w:rFonts w:ascii="Arial" w:hAnsi="Arial" w:cs="Arial"/>
          <w:color w:val="000000"/>
          <w:sz w:val="24"/>
          <w:szCs w:val="24"/>
          <w:lang w:eastAsia="ru-RU"/>
        </w:rPr>
        <w:t>Настоящее постановление вступает в силу со дня его официального подписания и подлежит  размещению на  официальном сайте   Администрации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Нижнеборковского сельсовета</w:t>
      </w:r>
      <w:r w:rsidRPr="00657BB0">
        <w:rPr>
          <w:rFonts w:ascii="Arial" w:hAnsi="Arial" w:cs="Arial"/>
          <w:color w:val="000000"/>
          <w:sz w:val="24"/>
          <w:szCs w:val="24"/>
          <w:lang w:eastAsia="ru-RU"/>
        </w:rPr>
        <w:t xml:space="preserve"> Горшеченского района в сети «Интернет».</w:t>
      </w:r>
    </w:p>
    <w:p w:rsidR="0041722B" w:rsidRPr="00657BB0" w:rsidRDefault="0041722B" w:rsidP="0041722B">
      <w:pPr>
        <w:widowControl w:val="0"/>
        <w:autoSpaceDE w:val="0"/>
        <w:autoSpaceDN w:val="0"/>
        <w:adjustRightInd w:val="0"/>
        <w:spacing w:after="0" w:line="240" w:lineRule="auto"/>
        <w:ind w:left="-709"/>
        <w:jc w:val="both"/>
        <w:rPr>
          <w:rFonts w:ascii="Arial" w:hAnsi="Arial" w:cs="Arial"/>
          <w:sz w:val="24"/>
          <w:szCs w:val="24"/>
        </w:rPr>
      </w:pPr>
    </w:p>
    <w:p w:rsidR="0041722B" w:rsidRPr="00657BB0" w:rsidRDefault="0041722B" w:rsidP="0041722B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1722B" w:rsidRDefault="0041722B" w:rsidP="0041722B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57BB0">
        <w:rPr>
          <w:rFonts w:ascii="Arial" w:eastAsia="Times New Roman" w:hAnsi="Arial" w:cs="Arial"/>
          <w:b/>
          <w:sz w:val="24"/>
          <w:szCs w:val="24"/>
          <w:lang w:eastAsia="ru-RU"/>
        </w:rPr>
        <w:t>Глава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Нижнеборковского сельсовета</w:t>
      </w:r>
    </w:p>
    <w:p w:rsidR="0041722B" w:rsidRPr="00657BB0" w:rsidRDefault="0041722B" w:rsidP="0041722B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57BB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Горшеченского района                                                                     </w:t>
      </w:r>
      <w:proofErr w:type="spellStart"/>
      <w:r>
        <w:rPr>
          <w:rFonts w:ascii="Arial" w:eastAsia="Times New Roman" w:hAnsi="Arial" w:cs="Arial"/>
          <w:b/>
          <w:sz w:val="24"/>
          <w:szCs w:val="24"/>
          <w:lang w:eastAsia="ru-RU"/>
        </w:rPr>
        <w:t>А.Н.Часовских</w:t>
      </w:r>
      <w:proofErr w:type="spellEnd"/>
    </w:p>
    <w:p w:rsidR="0041722B" w:rsidRPr="00657BB0" w:rsidRDefault="0041722B" w:rsidP="0041722B">
      <w:pPr>
        <w:widowControl w:val="0"/>
        <w:autoSpaceDE w:val="0"/>
        <w:autoSpaceDN w:val="0"/>
        <w:adjustRightInd w:val="0"/>
        <w:spacing w:after="0" w:line="240" w:lineRule="auto"/>
        <w:ind w:left="-709"/>
        <w:jc w:val="both"/>
        <w:rPr>
          <w:rFonts w:ascii="Arial" w:hAnsi="Arial" w:cs="Arial"/>
          <w:sz w:val="24"/>
          <w:szCs w:val="24"/>
        </w:rPr>
      </w:pPr>
    </w:p>
    <w:p w:rsidR="0041722B" w:rsidRPr="00657BB0" w:rsidRDefault="0041722B" w:rsidP="0041722B">
      <w:pPr>
        <w:widowControl w:val="0"/>
        <w:autoSpaceDE w:val="0"/>
        <w:autoSpaceDN w:val="0"/>
        <w:adjustRightInd w:val="0"/>
        <w:spacing w:after="0" w:line="240" w:lineRule="auto"/>
        <w:ind w:left="-709"/>
        <w:jc w:val="both"/>
        <w:rPr>
          <w:rFonts w:ascii="Arial" w:hAnsi="Arial" w:cs="Arial"/>
          <w:sz w:val="24"/>
          <w:szCs w:val="24"/>
        </w:rPr>
      </w:pPr>
    </w:p>
    <w:p w:rsidR="0041722B" w:rsidRPr="00657BB0" w:rsidRDefault="0041722B" w:rsidP="0041722B">
      <w:pPr>
        <w:widowControl w:val="0"/>
        <w:autoSpaceDE w:val="0"/>
        <w:autoSpaceDN w:val="0"/>
        <w:adjustRightInd w:val="0"/>
        <w:spacing w:after="0" w:line="240" w:lineRule="auto"/>
        <w:ind w:left="-709"/>
        <w:jc w:val="both"/>
        <w:rPr>
          <w:rFonts w:ascii="Arial" w:hAnsi="Arial" w:cs="Arial"/>
          <w:sz w:val="24"/>
          <w:szCs w:val="24"/>
        </w:rPr>
      </w:pPr>
    </w:p>
    <w:p w:rsidR="0041722B" w:rsidRPr="00657BB0" w:rsidRDefault="0041722B" w:rsidP="0041722B">
      <w:pPr>
        <w:widowControl w:val="0"/>
        <w:autoSpaceDE w:val="0"/>
        <w:autoSpaceDN w:val="0"/>
        <w:adjustRightInd w:val="0"/>
        <w:spacing w:after="0" w:line="240" w:lineRule="auto"/>
        <w:ind w:left="-709"/>
        <w:jc w:val="both"/>
        <w:rPr>
          <w:rFonts w:ascii="Arial" w:hAnsi="Arial" w:cs="Arial"/>
          <w:sz w:val="24"/>
          <w:szCs w:val="24"/>
        </w:rPr>
      </w:pPr>
    </w:p>
    <w:p w:rsidR="0041722B" w:rsidRPr="00657BB0" w:rsidRDefault="0041722B" w:rsidP="0041722B">
      <w:pPr>
        <w:widowControl w:val="0"/>
        <w:autoSpaceDE w:val="0"/>
        <w:autoSpaceDN w:val="0"/>
        <w:adjustRightInd w:val="0"/>
        <w:spacing w:after="0" w:line="240" w:lineRule="auto"/>
        <w:ind w:left="-709"/>
        <w:jc w:val="both"/>
        <w:rPr>
          <w:rFonts w:ascii="Arial" w:hAnsi="Arial" w:cs="Arial"/>
          <w:sz w:val="24"/>
          <w:szCs w:val="24"/>
        </w:rPr>
      </w:pPr>
    </w:p>
    <w:p w:rsidR="00394DE2" w:rsidRDefault="00394DE2"/>
    <w:sectPr w:rsidR="00394DE2" w:rsidSect="00CD394E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722B"/>
    <w:rsid w:val="000B6024"/>
    <w:rsid w:val="00394DE2"/>
    <w:rsid w:val="0041722B"/>
    <w:rsid w:val="004C5F44"/>
    <w:rsid w:val="005955F8"/>
    <w:rsid w:val="00766B2C"/>
    <w:rsid w:val="007A0886"/>
    <w:rsid w:val="007D0A5A"/>
    <w:rsid w:val="009704EB"/>
    <w:rsid w:val="00A04F31"/>
    <w:rsid w:val="00CD39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22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172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1722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p1">
    <w:name w:val="p1"/>
    <w:basedOn w:val="a"/>
    <w:rsid w:val="0041722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3">
    <w:name w:val="p3"/>
    <w:basedOn w:val="a"/>
    <w:rsid w:val="0041722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2">
    <w:name w:val="s2"/>
    <w:basedOn w:val="a0"/>
    <w:rsid w:val="0041722B"/>
  </w:style>
  <w:style w:type="character" w:customStyle="1" w:styleId="s1">
    <w:name w:val="s1"/>
    <w:basedOn w:val="a0"/>
    <w:rsid w:val="0041722B"/>
  </w:style>
  <w:style w:type="paragraph" w:customStyle="1" w:styleId="ConsPlusNormal">
    <w:name w:val="ConsPlusNormal"/>
    <w:rsid w:val="004172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531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НижниеБорки</dc:creator>
  <cp:keywords/>
  <dc:description/>
  <cp:lastModifiedBy>НижниеБорки</cp:lastModifiedBy>
  <cp:revision>7</cp:revision>
  <cp:lastPrinted>2018-03-28T08:04:00Z</cp:lastPrinted>
  <dcterms:created xsi:type="dcterms:W3CDTF">2018-03-28T07:46:00Z</dcterms:created>
  <dcterms:modified xsi:type="dcterms:W3CDTF">2018-04-04T05:53:00Z</dcterms:modified>
</cp:coreProperties>
</file>