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1E" w:rsidRPr="00FF54CC" w:rsidRDefault="0090441E" w:rsidP="0090441E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</w:rPr>
      </w:pPr>
    </w:p>
    <w:p w:rsidR="0062732C" w:rsidRPr="009B3804" w:rsidRDefault="0062732C" w:rsidP="0090441E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Pr="009B3804">
        <w:rPr>
          <w:rFonts w:ascii="Arial" w:hAnsi="Arial" w:cs="Arial"/>
          <w:b/>
          <w:bCs/>
          <w:sz w:val="32"/>
          <w:szCs w:val="32"/>
        </w:rPr>
        <w:br/>
        <w:t>НИЖНЕБОРКОВСКОГО СЕЛЬСОВЕТА</w:t>
      </w:r>
    </w:p>
    <w:p w:rsidR="0062732C" w:rsidRPr="009B3804" w:rsidRDefault="0062732C" w:rsidP="0090441E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 xml:space="preserve"> ГОРШЕЧЕНСКОГО РАЙОНА КУРСКОЙ ОБЛАСТИ</w:t>
      </w:r>
    </w:p>
    <w:p w:rsidR="0062732C" w:rsidRPr="009B3804" w:rsidRDefault="0062732C" w:rsidP="0090441E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62732C" w:rsidRPr="009B3804" w:rsidRDefault="0062732C" w:rsidP="0090441E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9B380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62732C" w:rsidRDefault="0062732C" w:rsidP="009B3804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>от «</w:t>
      </w:r>
      <w:r w:rsidR="00E26D26">
        <w:rPr>
          <w:rFonts w:ascii="Arial" w:hAnsi="Arial" w:cs="Arial"/>
          <w:b/>
          <w:bCs/>
          <w:sz w:val="32"/>
          <w:szCs w:val="32"/>
        </w:rPr>
        <w:t>12</w:t>
      </w:r>
      <w:r w:rsidRPr="009B3804">
        <w:rPr>
          <w:rFonts w:ascii="Arial" w:hAnsi="Arial" w:cs="Arial"/>
          <w:b/>
          <w:bCs/>
          <w:sz w:val="32"/>
          <w:szCs w:val="32"/>
        </w:rPr>
        <w:t>»</w:t>
      </w:r>
      <w:r w:rsidR="00E66464" w:rsidRPr="009B3804">
        <w:rPr>
          <w:rFonts w:ascii="Arial" w:hAnsi="Arial" w:cs="Arial"/>
          <w:b/>
          <w:bCs/>
          <w:sz w:val="32"/>
          <w:szCs w:val="32"/>
        </w:rPr>
        <w:t xml:space="preserve"> </w:t>
      </w:r>
      <w:r w:rsidR="00E26D26">
        <w:rPr>
          <w:rFonts w:ascii="Arial" w:hAnsi="Arial" w:cs="Arial"/>
          <w:b/>
          <w:bCs/>
          <w:sz w:val="32"/>
          <w:szCs w:val="32"/>
        </w:rPr>
        <w:t>сентября</w:t>
      </w:r>
      <w:r w:rsidRPr="009B3804">
        <w:rPr>
          <w:rFonts w:ascii="Arial" w:hAnsi="Arial" w:cs="Arial"/>
          <w:b/>
          <w:bCs/>
          <w:sz w:val="32"/>
          <w:szCs w:val="32"/>
        </w:rPr>
        <w:t xml:space="preserve"> 20</w:t>
      </w:r>
      <w:r w:rsidR="00E26D26">
        <w:rPr>
          <w:rFonts w:ascii="Arial" w:hAnsi="Arial" w:cs="Arial"/>
          <w:b/>
          <w:bCs/>
          <w:sz w:val="32"/>
          <w:szCs w:val="32"/>
        </w:rPr>
        <w:t>19</w:t>
      </w:r>
      <w:r w:rsidRPr="009B3804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E66464" w:rsidRPr="009B3804">
        <w:rPr>
          <w:rFonts w:ascii="Arial" w:hAnsi="Arial" w:cs="Arial"/>
          <w:b/>
          <w:bCs/>
          <w:sz w:val="32"/>
          <w:szCs w:val="32"/>
        </w:rPr>
        <w:t>3</w:t>
      </w:r>
      <w:r w:rsidR="00E26D26">
        <w:rPr>
          <w:rFonts w:ascii="Arial" w:hAnsi="Arial" w:cs="Arial"/>
          <w:b/>
          <w:bCs/>
          <w:sz w:val="32"/>
          <w:szCs w:val="32"/>
        </w:rPr>
        <w:t>72</w:t>
      </w:r>
    </w:p>
    <w:p w:rsidR="009B3804" w:rsidRPr="009B3804" w:rsidRDefault="009B3804" w:rsidP="009B3804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B3804" w:rsidRPr="009B3804" w:rsidRDefault="009B3804" w:rsidP="009B3804">
      <w:pPr>
        <w:pStyle w:val="ConsPlusNormal"/>
        <w:ind w:firstLine="567"/>
        <w:jc w:val="both"/>
        <w:rPr>
          <w:b/>
          <w:sz w:val="32"/>
          <w:szCs w:val="32"/>
        </w:rPr>
      </w:pPr>
      <w:r w:rsidRPr="009B3804">
        <w:rPr>
          <w:b/>
          <w:sz w:val="32"/>
          <w:szCs w:val="32"/>
        </w:rPr>
        <w:t>«О проекте решения Собрания депутатов Нижнеборковского сельсовета Горшеченского  района «О внесении изменений в Устав муниципального образования «Нижнеборковский сельсовет»</w:t>
      </w:r>
    </w:p>
    <w:p w:rsidR="0062732C" w:rsidRPr="00FF54CC" w:rsidRDefault="0062732C" w:rsidP="0090441E">
      <w:pPr>
        <w:pStyle w:val="ConsPlusNormal"/>
        <w:ind w:firstLine="567"/>
        <w:jc w:val="both"/>
        <w:rPr>
          <w:sz w:val="24"/>
          <w:szCs w:val="24"/>
        </w:rPr>
      </w:pPr>
    </w:p>
    <w:p w:rsidR="00E26D26" w:rsidRPr="00111A91" w:rsidRDefault="00E26D26" w:rsidP="00E26D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1A9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«Нижнеборковский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Нижнеборковского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сельсовета Горшеченского района, Собрание депутатов Нижнеборковского сельсовета Горшеченского района РЕШИЛО:</w:t>
      </w:r>
    </w:p>
    <w:p w:rsidR="00E26D26" w:rsidRPr="00111A91" w:rsidRDefault="00E26D26" w:rsidP="00E26D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6D26" w:rsidRPr="00111A91" w:rsidRDefault="00E26D26" w:rsidP="00E26D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1. Внести в Устав муниципального образования «Нижнеборковский сельсовет» Горшеченского района Курской области следующие изменения и дополнения:</w:t>
      </w:r>
    </w:p>
    <w:p w:rsidR="00E26D26" w:rsidRPr="00111A91" w:rsidRDefault="00E26D26" w:rsidP="00E26D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6D26" w:rsidRPr="00111A91" w:rsidRDefault="00E26D26" w:rsidP="00E26D26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111A91">
        <w:rPr>
          <w:rFonts w:ascii="Arial" w:hAnsi="Arial" w:cs="Arial"/>
          <w:bCs w:val="0"/>
          <w:i w:val="0"/>
          <w:color w:val="auto"/>
          <w:sz w:val="24"/>
          <w:szCs w:val="24"/>
        </w:rPr>
        <w:t>1)</w:t>
      </w:r>
      <w:r w:rsidRPr="00111A9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пункт 17 части 1 статьи </w:t>
      </w:r>
      <w:r w:rsidRPr="00111A91">
        <w:rPr>
          <w:rFonts w:ascii="Arial" w:hAnsi="Arial" w:cs="Arial"/>
          <w:bCs w:val="0"/>
          <w:i w:val="0"/>
          <w:color w:val="auto"/>
          <w:sz w:val="24"/>
          <w:szCs w:val="24"/>
        </w:rPr>
        <w:t>3</w:t>
      </w:r>
      <w:r w:rsidRPr="00111A9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«Вопросы местного значения Нижнеборковского сельсовета» изложить в следующей редакции: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11A91">
        <w:rPr>
          <w:rFonts w:ascii="Arial" w:hAnsi="Arial" w:cs="Arial"/>
          <w:sz w:val="24"/>
          <w:szCs w:val="24"/>
        </w:rPr>
        <w:t>;»</w:t>
      </w:r>
      <w:proofErr w:type="gramEnd"/>
      <w:r w:rsidRPr="00111A91">
        <w:rPr>
          <w:rFonts w:ascii="Arial" w:hAnsi="Arial" w:cs="Arial"/>
          <w:sz w:val="24"/>
          <w:szCs w:val="24"/>
        </w:rPr>
        <w:t>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1A91">
        <w:rPr>
          <w:rFonts w:ascii="Arial" w:hAnsi="Arial" w:cs="Arial"/>
          <w:b/>
          <w:bCs/>
          <w:sz w:val="24"/>
          <w:szCs w:val="24"/>
        </w:rPr>
        <w:t>2)</w:t>
      </w:r>
      <w:r w:rsidRPr="00111A91">
        <w:rPr>
          <w:rFonts w:ascii="Arial" w:hAnsi="Arial" w:cs="Arial"/>
          <w:bCs/>
          <w:sz w:val="24"/>
          <w:szCs w:val="24"/>
        </w:rPr>
        <w:t xml:space="preserve"> в части 1 статьи 3.1 «Права органов местного самоуправления Нижнеборковского сельсовета на решение вопросов, не отнесенных к вопросам местного значения Нижнеборковского сельсовета»: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а) в пункте 16 слова «адаптивного спорта</w:t>
      </w:r>
      <w:proofErr w:type="gramStart"/>
      <w:r w:rsidRPr="00111A91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111A91">
        <w:rPr>
          <w:rFonts w:ascii="Arial" w:hAnsi="Arial" w:cs="Arial"/>
          <w:sz w:val="24"/>
          <w:szCs w:val="24"/>
        </w:rPr>
        <w:t>заменить словами «адаптивного спорта;»;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б) дополнить пунктом 17 следующего содержания: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«17) </w:t>
      </w:r>
      <w:r w:rsidRPr="00111A91">
        <w:rPr>
          <w:rFonts w:ascii="Arial" w:eastAsiaTheme="minorHAnsi" w:hAnsi="Arial" w:cs="Arial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111A91">
        <w:rPr>
          <w:rFonts w:ascii="Arial" w:eastAsiaTheme="minorHAnsi" w:hAnsi="Arial" w:cs="Arial"/>
          <w:sz w:val="24"/>
          <w:szCs w:val="24"/>
        </w:rPr>
        <w:t>.»</w:t>
      </w:r>
      <w:proofErr w:type="gramEnd"/>
      <w:r w:rsidRPr="00111A91">
        <w:rPr>
          <w:rFonts w:ascii="Arial" w:eastAsiaTheme="minorHAnsi" w:hAnsi="Arial" w:cs="Arial"/>
          <w:sz w:val="24"/>
          <w:szCs w:val="24"/>
        </w:rPr>
        <w:t>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26D26" w:rsidRPr="00111A91" w:rsidRDefault="00E26D26" w:rsidP="00E26D26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111A91">
        <w:rPr>
          <w:rFonts w:ascii="Arial" w:hAnsi="Arial" w:cs="Arial"/>
          <w:bCs w:val="0"/>
          <w:i w:val="0"/>
          <w:color w:val="auto"/>
          <w:sz w:val="24"/>
          <w:szCs w:val="24"/>
        </w:rPr>
        <w:lastRenderedPageBreak/>
        <w:t>3)</w:t>
      </w:r>
      <w:r w:rsidRPr="00111A9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часть 9 статьи </w:t>
      </w:r>
      <w:r w:rsidRPr="00111A91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6 </w:t>
      </w:r>
      <w:r w:rsidRPr="00111A9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«Муниципальные правовые акты Нижнеборковского сельсовета» дополнить абзацем 2 следующего содержания:</w:t>
      </w: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111A91">
        <w:rPr>
          <w:rFonts w:ascii="Arial" w:hAnsi="Arial" w:cs="Arial"/>
          <w:sz w:val="24"/>
          <w:szCs w:val="24"/>
          <w:lang w:val="en-US"/>
        </w:rPr>
        <w:t>http</w:t>
      </w:r>
      <w:r w:rsidRPr="00111A91">
        <w:rPr>
          <w:rFonts w:ascii="Arial" w:hAnsi="Arial" w:cs="Arial"/>
          <w:sz w:val="24"/>
          <w:szCs w:val="24"/>
        </w:rPr>
        <w:t>://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111A91">
        <w:rPr>
          <w:rFonts w:ascii="Arial" w:hAnsi="Arial" w:cs="Arial"/>
          <w:sz w:val="24"/>
          <w:szCs w:val="24"/>
        </w:rPr>
        <w:t>-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111A91">
        <w:rPr>
          <w:rFonts w:ascii="Arial" w:hAnsi="Arial" w:cs="Arial"/>
          <w:sz w:val="24"/>
          <w:szCs w:val="24"/>
        </w:rPr>
        <w:t>.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, </w:t>
      </w:r>
      <w:r w:rsidRPr="00111A91">
        <w:rPr>
          <w:rFonts w:ascii="Arial" w:hAnsi="Arial" w:cs="Arial"/>
          <w:sz w:val="24"/>
          <w:szCs w:val="24"/>
          <w:lang w:val="en-US"/>
        </w:rPr>
        <w:t>http</w:t>
      </w:r>
      <w:r w:rsidRPr="00111A91">
        <w:rPr>
          <w:rFonts w:ascii="Arial" w:hAnsi="Arial" w:cs="Arial"/>
          <w:sz w:val="24"/>
          <w:szCs w:val="24"/>
        </w:rPr>
        <w:t>://</w:t>
      </w:r>
      <w:proofErr w:type="spellStart"/>
      <w:r w:rsidRPr="00111A91">
        <w:rPr>
          <w:rFonts w:ascii="Arial" w:hAnsi="Arial" w:cs="Arial"/>
          <w:sz w:val="24"/>
          <w:szCs w:val="24"/>
        </w:rPr>
        <w:t>право-минюст</w:t>
      </w:r>
      <w:proofErr w:type="gramStart"/>
      <w:r w:rsidRPr="00111A91">
        <w:rPr>
          <w:rFonts w:ascii="Arial" w:hAnsi="Arial" w:cs="Arial"/>
          <w:sz w:val="24"/>
          <w:szCs w:val="24"/>
        </w:rPr>
        <w:t>.р</w:t>
      </w:r>
      <w:proofErr w:type="gramEnd"/>
      <w:r w:rsidRPr="00111A91">
        <w:rPr>
          <w:rFonts w:ascii="Arial" w:hAnsi="Arial" w:cs="Arial"/>
          <w:sz w:val="24"/>
          <w:szCs w:val="24"/>
        </w:rPr>
        <w:t>ф</w:t>
      </w:r>
      <w:proofErr w:type="spellEnd"/>
      <w:r w:rsidRPr="00111A91">
        <w:rPr>
          <w:rFonts w:ascii="Arial" w:hAnsi="Arial" w:cs="Arial"/>
          <w:sz w:val="24"/>
          <w:szCs w:val="24"/>
        </w:rPr>
        <w:t>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«Маяк» могут не приводиться</w:t>
      </w:r>
      <w:proofErr w:type="gramStart"/>
      <w:r w:rsidRPr="00111A91">
        <w:rPr>
          <w:rFonts w:ascii="Arial" w:hAnsi="Arial" w:cs="Arial"/>
          <w:sz w:val="24"/>
          <w:szCs w:val="24"/>
        </w:rPr>
        <w:t>.»;</w:t>
      </w:r>
      <w:proofErr w:type="gramEnd"/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 xml:space="preserve">4) </w:t>
      </w:r>
      <w:r w:rsidRPr="00111A91">
        <w:rPr>
          <w:rFonts w:ascii="Arial" w:hAnsi="Arial" w:cs="Arial"/>
          <w:sz w:val="24"/>
          <w:szCs w:val="24"/>
        </w:rPr>
        <w:t xml:space="preserve">в части 3.1 статьи </w:t>
      </w:r>
      <w:r w:rsidRPr="00111A91">
        <w:rPr>
          <w:rFonts w:ascii="Arial" w:hAnsi="Arial" w:cs="Arial"/>
          <w:b/>
          <w:sz w:val="24"/>
          <w:szCs w:val="24"/>
        </w:rPr>
        <w:t>15</w:t>
      </w:r>
      <w:r w:rsidRPr="00111A91">
        <w:rPr>
          <w:rFonts w:ascii="Arial" w:hAnsi="Arial" w:cs="Arial"/>
          <w:sz w:val="24"/>
          <w:szCs w:val="24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Pr="00111A91">
        <w:rPr>
          <w:rFonts w:ascii="Arial" w:hAnsi="Arial" w:cs="Arial"/>
          <w:sz w:val="24"/>
          <w:szCs w:val="24"/>
        </w:rPr>
        <w:t>,»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исключить;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 xml:space="preserve">5) </w:t>
      </w:r>
      <w:r w:rsidRPr="00111A91">
        <w:rPr>
          <w:rFonts w:ascii="Arial" w:hAnsi="Arial" w:cs="Arial"/>
          <w:bCs/>
          <w:sz w:val="24"/>
          <w:szCs w:val="24"/>
        </w:rPr>
        <w:t xml:space="preserve"> пункт 2 части 5.1 </w:t>
      </w:r>
      <w:r w:rsidRPr="00111A91">
        <w:rPr>
          <w:rFonts w:ascii="Arial" w:hAnsi="Arial" w:cs="Arial"/>
          <w:sz w:val="24"/>
          <w:szCs w:val="24"/>
        </w:rPr>
        <w:t xml:space="preserve">статьи 24 «Статус депутатов Собрания депутатов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>сельсовета Горшеченского района» изложить в следующей редакции:</w:t>
      </w: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1A91">
        <w:rPr>
          <w:rFonts w:ascii="Arial" w:hAnsi="Arial" w:cs="Arial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11A91">
        <w:rPr>
          <w:rFonts w:ascii="Arial" w:hAnsi="Arial" w:cs="Arial"/>
          <w:sz w:val="24"/>
          <w:szCs w:val="24"/>
        </w:rPr>
        <w:t xml:space="preserve">представления на безвозмездной основе интересов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Нижнеборковский </w:t>
      </w:r>
      <w:r w:rsidRPr="00111A91">
        <w:rPr>
          <w:rFonts w:ascii="Arial" w:hAnsi="Arial" w:cs="Arial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bCs/>
          <w:sz w:val="24"/>
          <w:szCs w:val="24"/>
        </w:rPr>
        <w:t>6)</w:t>
      </w:r>
      <w:r w:rsidRPr="00111A91">
        <w:rPr>
          <w:rFonts w:ascii="Arial" w:hAnsi="Arial" w:cs="Arial"/>
          <w:bCs/>
          <w:sz w:val="24"/>
          <w:szCs w:val="24"/>
        </w:rPr>
        <w:t xml:space="preserve"> пункт 2 части 6 </w:t>
      </w:r>
      <w:r w:rsidRPr="00111A91">
        <w:rPr>
          <w:rFonts w:ascii="Arial" w:hAnsi="Arial" w:cs="Arial"/>
          <w:sz w:val="24"/>
          <w:szCs w:val="24"/>
        </w:rPr>
        <w:t>статьи 29 «</w:t>
      </w:r>
      <w:r w:rsidRPr="00111A91">
        <w:rPr>
          <w:rFonts w:ascii="Arial" w:hAnsi="Arial" w:cs="Arial"/>
          <w:bCs/>
          <w:sz w:val="24"/>
          <w:szCs w:val="24"/>
        </w:rPr>
        <w:t xml:space="preserve">Глава Нижнеборковского </w:t>
      </w:r>
      <w:r w:rsidRPr="00111A91">
        <w:rPr>
          <w:rFonts w:ascii="Arial" w:hAnsi="Arial" w:cs="Arial"/>
          <w:sz w:val="24"/>
          <w:szCs w:val="24"/>
        </w:rPr>
        <w:t>сельсовета Горшеченского района» изложить в следующей редакции:</w:t>
      </w: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1A91">
        <w:rPr>
          <w:rFonts w:ascii="Arial" w:hAnsi="Arial" w:cs="Arial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11A91">
        <w:rPr>
          <w:rFonts w:ascii="Arial" w:hAnsi="Arial" w:cs="Arial"/>
          <w:sz w:val="24"/>
          <w:szCs w:val="24"/>
        </w:rPr>
        <w:t xml:space="preserve">представления на безвозмездной основе интересов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</w:t>
      </w:r>
      <w:r w:rsidRPr="00111A91">
        <w:rPr>
          <w:rFonts w:ascii="Arial" w:hAnsi="Arial" w:cs="Arial"/>
          <w:sz w:val="24"/>
          <w:szCs w:val="24"/>
        </w:rPr>
        <w:lastRenderedPageBreak/>
        <w:t xml:space="preserve">участником) которой является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Нижнеборковский </w:t>
      </w:r>
      <w:r w:rsidRPr="00111A91">
        <w:rPr>
          <w:rFonts w:ascii="Arial" w:hAnsi="Arial" w:cs="Arial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 xml:space="preserve">7) </w:t>
      </w:r>
      <w:r w:rsidRPr="00111A91">
        <w:rPr>
          <w:rFonts w:ascii="Arial" w:hAnsi="Arial" w:cs="Arial"/>
          <w:bCs/>
          <w:sz w:val="24"/>
          <w:szCs w:val="24"/>
        </w:rPr>
        <w:t xml:space="preserve">пункт 3 части 4 </w:t>
      </w:r>
      <w:r w:rsidRPr="00111A91">
        <w:rPr>
          <w:rFonts w:ascii="Arial" w:hAnsi="Arial" w:cs="Arial"/>
          <w:sz w:val="24"/>
          <w:szCs w:val="24"/>
        </w:rPr>
        <w:t>статьи 36 «</w:t>
      </w:r>
      <w:r w:rsidRPr="00111A91">
        <w:rPr>
          <w:rFonts w:ascii="Arial" w:hAnsi="Arial" w:cs="Arial"/>
          <w:bCs/>
          <w:sz w:val="24"/>
          <w:szCs w:val="24"/>
        </w:rPr>
        <w:t xml:space="preserve">Статус муниципального служащего Нижнеборковского </w:t>
      </w:r>
      <w:r w:rsidRPr="00111A91">
        <w:rPr>
          <w:rFonts w:ascii="Arial" w:hAnsi="Arial" w:cs="Arial"/>
          <w:sz w:val="24"/>
          <w:szCs w:val="24"/>
        </w:rPr>
        <w:t>сельсовета» изложить в следующей редакции:</w:t>
      </w: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1A91">
        <w:rPr>
          <w:rFonts w:ascii="Arial" w:hAnsi="Arial" w:cs="Arial"/>
          <w:sz w:val="24"/>
          <w:szCs w:val="24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Нижнеборковского сельсовета, аппарате Избирательной комиссии Нижнеборковского сельсовета Горшеченского района;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111A91">
        <w:rPr>
          <w:rFonts w:ascii="Arial" w:hAnsi="Arial" w:cs="Arial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 Нижнеборковского сельсовета, аппарате Избирательной комиссии Нижнеборковского сельсовета Горшеченского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11A91">
        <w:rPr>
          <w:rFonts w:ascii="Arial" w:hAnsi="Arial" w:cs="Arial"/>
          <w:sz w:val="24"/>
          <w:szCs w:val="24"/>
        </w:rPr>
        <w:t xml:space="preserve">установленном муниципальным правовым актом), кроме представления на безвозмездной основе интересов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Нижнеборковский </w:t>
      </w:r>
      <w:r w:rsidRPr="00111A91">
        <w:rPr>
          <w:rFonts w:ascii="Arial" w:hAnsi="Arial" w:cs="Arial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111A91">
        <w:rPr>
          <w:rFonts w:ascii="Arial" w:hAnsi="Arial" w:cs="Arial"/>
          <w:bCs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иных случаев, предусмотренных федеральными законами</w:t>
      </w:r>
      <w:proofErr w:type="gramStart"/>
      <w:r w:rsidRPr="00111A91">
        <w:rPr>
          <w:rFonts w:ascii="Arial" w:hAnsi="Arial" w:cs="Arial"/>
          <w:sz w:val="24"/>
          <w:szCs w:val="24"/>
        </w:rPr>
        <w:t>;»</w:t>
      </w:r>
      <w:proofErr w:type="gramEnd"/>
      <w:r w:rsidRPr="00111A91">
        <w:rPr>
          <w:rFonts w:ascii="Arial" w:hAnsi="Arial" w:cs="Arial"/>
          <w:sz w:val="24"/>
          <w:szCs w:val="24"/>
        </w:rPr>
        <w:t>.</w:t>
      </w:r>
    </w:p>
    <w:p w:rsidR="00E26D26" w:rsidRPr="00111A91" w:rsidRDefault="00E26D26" w:rsidP="00E26D26">
      <w:pPr>
        <w:pStyle w:val="4"/>
        <w:spacing w:before="0" w:line="240" w:lineRule="auto"/>
        <w:ind w:firstLine="709"/>
        <w:jc w:val="both"/>
        <w:rPr>
          <w:rFonts w:ascii="Arial" w:hAnsi="Arial" w:cs="Arial"/>
          <w:bCs w:val="0"/>
          <w:i w:val="0"/>
          <w:color w:val="auto"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 xml:space="preserve">8) </w:t>
      </w:r>
      <w:r w:rsidRPr="00111A91">
        <w:rPr>
          <w:rFonts w:ascii="Arial" w:hAnsi="Arial" w:cs="Arial"/>
          <w:sz w:val="24"/>
          <w:szCs w:val="24"/>
        </w:rPr>
        <w:t>части 6, 7 статьи</w:t>
      </w:r>
      <w:r w:rsidRPr="00111A91">
        <w:rPr>
          <w:rFonts w:ascii="Arial" w:hAnsi="Arial" w:cs="Arial"/>
          <w:b/>
          <w:sz w:val="24"/>
          <w:szCs w:val="24"/>
        </w:rPr>
        <w:t xml:space="preserve"> 58</w:t>
      </w:r>
      <w:r w:rsidRPr="00111A91">
        <w:rPr>
          <w:rFonts w:ascii="Arial" w:hAnsi="Arial" w:cs="Arial"/>
          <w:sz w:val="24"/>
          <w:szCs w:val="24"/>
        </w:rPr>
        <w:t xml:space="preserve"> «Порядок принятия Устава Нижнеборковского сельсовета, решения о внесении изменений и (или) дополнений в Устав Нижнеборковского сельсовета» изложить в следующей редакции: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«6. </w:t>
      </w:r>
      <w:r w:rsidRPr="00111A91">
        <w:rPr>
          <w:rFonts w:ascii="Arial" w:hAnsi="Arial" w:cs="Arial"/>
          <w:color w:val="000000"/>
          <w:sz w:val="24"/>
          <w:szCs w:val="24"/>
        </w:rPr>
        <w:t>Устав Нижнеборковского сельсовета, решение о внесении изменений и (или) дополнений в Устав Нижнеборковского сельсовета вступают в силу после их официального опубликования (обнародования).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Официальным опубликованием (обнародованием) Устава </w:t>
      </w:r>
      <w:r w:rsidRPr="00111A91">
        <w:rPr>
          <w:rFonts w:ascii="Arial" w:hAnsi="Arial" w:cs="Arial"/>
          <w:color w:val="000000"/>
          <w:sz w:val="24"/>
          <w:szCs w:val="24"/>
        </w:rPr>
        <w:t>Нижнеборковского сельсовета</w:t>
      </w:r>
      <w:r w:rsidRPr="00111A91">
        <w:rPr>
          <w:rFonts w:ascii="Arial" w:hAnsi="Arial" w:cs="Arial"/>
          <w:sz w:val="24"/>
          <w:szCs w:val="24"/>
        </w:rPr>
        <w:t xml:space="preserve">, решения о внесении изменений и (или) дополнений в Устав Нижнеборковского </w:t>
      </w:r>
      <w:r w:rsidRPr="00111A91">
        <w:rPr>
          <w:rFonts w:ascii="Arial" w:hAnsi="Arial" w:cs="Arial"/>
          <w:bCs/>
          <w:sz w:val="24"/>
          <w:szCs w:val="24"/>
        </w:rPr>
        <w:t xml:space="preserve">сельсовета </w:t>
      </w:r>
      <w:r w:rsidRPr="00111A91">
        <w:rPr>
          <w:rFonts w:ascii="Arial" w:hAnsi="Arial" w:cs="Arial"/>
          <w:sz w:val="24"/>
          <w:szCs w:val="24"/>
        </w:rPr>
        <w:t>является размещение их текстов на информационных стендах, расположенных в общедоступных местах (здание Администрации Нижнеборковского сельсовета Горшеченского района, здание МКУК «</w:t>
      </w:r>
      <w:proofErr w:type="spellStart"/>
      <w:r w:rsidRPr="00111A91">
        <w:rPr>
          <w:rFonts w:ascii="Arial" w:hAnsi="Arial" w:cs="Arial"/>
          <w:sz w:val="24"/>
          <w:szCs w:val="24"/>
        </w:rPr>
        <w:t>Болотский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СДК», здание </w:t>
      </w:r>
      <w:proofErr w:type="spellStart"/>
      <w:r w:rsidRPr="00111A91">
        <w:rPr>
          <w:rFonts w:ascii="Arial" w:hAnsi="Arial" w:cs="Arial"/>
          <w:sz w:val="24"/>
          <w:szCs w:val="24"/>
        </w:rPr>
        <w:t>Мокрецкого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91">
        <w:rPr>
          <w:rFonts w:ascii="Arial" w:hAnsi="Arial" w:cs="Arial"/>
          <w:sz w:val="24"/>
          <w:szCs w:val="24"/>
        </w:rPr>
        <w:t>ФАПа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, магазин </w:t>
      </w:r>
      <w:proofErr w:type="spellStart"/>
      <w:r w:rsidRPr="00111A91">
        <w:rPr>
          <w:rFonts w:ascii="Arial" w:hAnsi="Arial" w:cs="Arial"/>
          <w:sz w:val="24"/>
          <w:szCs w:val="24"/>
        </w:rPr>
        <w:t>п</w:t>
      </w:r>
      <w:proofErr w:type="gramStart"/>
      <w:r w:rsidRPr="00111A91">
        <w:rPr>
          <w:rFonts w:ascii="Arial" w:hAnsi="Arial" w:cs="Arial"/>
          <w:sz w:val="24"/>
          <w:szCs w:val="24"/>
        </w:rPr>
        <w:t>.М</w:t>
      </w:r>
      <w:proofErr w:type="gramEnd"/>
      <w:r w:rsidRPr="00111A91">
        <w:rPr>
          <w:rFonts w:ascii="Arial" w:hAnsi="Arial" w:cs="Arial"/>
          <w:sz w:val="24"/>
          <w:szCs w:val="24"/>
        </w:rPr>
        <w:t>окрецкие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выселки, здание </w:t>
      </w:r>
      <w:proofErr w:type="spellStart"/>
      <w:r w:rsidRPr="00111A91">
        <w:rPr>
          <w:rFonts w:ascii="Arial" w:hAnsi="Arial" w:cs="Arial"/>
          <w:sz w:val="24"/>
          <w:szCs w:val="24"/>
        </w:rPr>
        <w:t>Висловского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91">
        <w:rPr>
          <w:rFonts w:ascii="Arial" w:hAnsi="Arial" w:cs="Arial"/>
          <w:sz w:val="24"/>
          <w:szCs w:val="24"/>
        </w:rPr>
        <w:t>ФАПа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, центр д.Нижняя </w:t>
      </w:r>
      <w:proofErr w:type="spellStart"/>
      <w:r w:rsidRPr="00111A91">
        <w:rPr>
          <w:rFonts w:ascii="Arial" w:hAnsi="Arial" w:cs="Arial"/>
          <w:sz w:val="24"/>
          <w:szCs w:val="24"/>
        </w:rPr>
        <w:t>Ровенка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), а также на информационном портале Минюста России «Нормативные правовые акты в </w:t>
      </w:r>
      <w:r w:rsidRPr="00111A91">
        <w:rPr>
          <w:rFonts w:ascii="Arial" w:hAnsi="Arial" w:cs="Arial"/>
          <w:sz w:val="24"/>
          <w:szCs w:val="24"/>
        </w:rPr>
        <w:lastRenderedPageBreak/>
        <w:t>Российской Федерации» (</w:t>
      </w:r>
      <w:r w:rsidRPr="00111A91">
        <w:rPr>
          <w:rFonts w:ascii="Arial" w:hAnsi="Arial" w:cs="Arial"/>
          <w:sz w:val="24"/>
          <w:szCs w:val="24"/>
          <w:lang w:val="en-US"/>
        </w:rPr>
        <w:t>http</w:t>
      </w:r>
      <w:r w:rsidRPr="00111A91">
        <w:rPr>
          <w:rFonts w:ascii="Arial" w:hAnsi="Arial" w:cs="Arial"/>
          <w:sz w:val="24"/>
          <w:szCs w:val="24"/>
        </w:rPr>
        <w:t>://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111A91">
        <w:rPr>
          <w:rFonts w:ascii="Arial" w:hAnsi="Arial" w:cs="Arial"/>
          <w:sz w:val="24"/>
          <w:szCs w:val="24"/>
        </w:rPr>
        <w:t>-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111A91">
        <w:rPr>
          <w:rFonts w:ascii="Arial" w:hAnsi="Arial" w:cs="Arial"/>
          <w:sz w:val="24"/>
          <w:szCs w:val="24"/>
        </w:rPr>
        <w:t>.</w:t>
      </w:r>
      <w:proofErr w:type="spellStart"/>
      <w:r w:rsidRPr="00111A9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, </w:t>
      </w:r>
      <w:r w:rsidRPr="00111A91">
        <w:rPr>
          <w:rFonts w:ascii="Arial" w:hAnsi="Arial" w:cs="Arial"/>
          <w:sz w:val="24"/>
          <w:szCs w:val="24"/>
          <w:lang w:val="en-US"/>
        </w:rPr>
        <w:t>http</w:t>
      </w:r>
      <w:r w:rsidRPr="00111A91">
        <w:rPr>
          <w:rFonts w:ascii="Arial" w:hAnsi="Arial" w:cs="Arial"/>
          <w:sz w:val="24"/>
          <w:szCs w:val="24"/>
        </w:rPr>
        <w:t>://</w:t>
      </w:r>
      <w:proofErr w:type="spellStart"/>
      <w:r w:rsidRPr="00111A91">
        <w:rPr>
          <w:rFonts w:ascii="Arial" w:hAnsi="Arial" w:cs="Arial"/>
          <w:sz w:val="24"/>
          <w:szCs w:val="24"/>
        </w:rPr>
        <w:t>право-минюст</w:t>
      </w:r>
      <w:proofErr w:type="gramStart"/>
      <w:r w:rsidRPr="00111A91">
        <w:rPr>
          <w:rFonts w:ascii="Arial" w:hAnsi="Arial" w:cs="Arial"/>
          <w:sz w:val="24"/>
          <w:szCs w:val="24"/>
        </w:rPr>
        <w:t>.р</w:t>
      </w:r>
      <w:proofErr w:type="gramEnd"/>
      <w:r w:rsidRPr="00111A91">
        <w:rPr>
          <w:rFonts w:ascii="Arial" w:hAnsi="Arial" w:cs="Arial"/>
          <w:sz w:val="24"/>
          <w:szCs w:val="24"/>
        </w:rPr>
        <w:t>ф</w:t>
      </w:r>
      <w:proofErr w:type="spellEnd"/>
      <w:r w:rsidRPr="00111A91">
        <w:rPr>
          <w:rFonts w:ascii="Arial" w:hAnsi="Arial" w:cs="Arial"/>
          <w:sz w:val="24"/>
          <w:szCs w:val="24"/>
        </w:rPr>
        <w:t>, регистрация в качестве сетевого издания ЭЛ № ФС77-72471 от 05 марта 2018).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Зарегистрированные Устав Нижнеборковского</w:t>
      </w:r>
      <w:r w:rsidRPr="00111A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1A91">
        <w:rPr>
          <w:rFonts w:ascii="Arial" w:hAnsi="Arial" w:cs="Arial"/>
          <w:bCs/>
          <w:sz w:val="24"/>
          <w:szCs w:val="24"/>
        </w:rPr>
        <w:t>сельсовета</w:t>
      </w:r>
      <w:r w:rsidRPr="00111A91">
        <w:rPr>
          <w:rFonts w:ascii="Arial" w:hAnsi="Arial" w:cs="Arial"/>
          <w:sz w:val="24"/>
          <w:szCs w:val="24"/>
        </w:rPr>
        <w:t xml:space="preserve">, решение о внесении изменений и (или) дополнений в Устав </w:t>
      </w:r>
      <w:r w:rsidRPr="00111A91">
        <w:rPr>
          <w:rFonts w:ascii="Arial" w:hAnsi="Arial" w:cs="Arial"/>
          <w:color w:val="000000"/>
          <w:sz w:val="24"/>
          <w:szCs w:val="24"/>
        </w:rPr>
        <w:t xml:space="preserve">Нижнеборковского </w:t>
      </w:r>
      <w:r w:rsidRPr="00111A91">
        <w:rPr>
          <w:rFonts w:ascii="Arial" w:hAnsi="Arial" w:cs="Arial"/>
          <w:bCs/>
          <w:sz w:val="24"/>
          <w:szCs w:val="24"/>
        </w:rPr>
        <w:t>сельсовета</w:t>
      </w:r>
      <w:r w:rsidRPr="00111A91">
        <w:rPr>
          <w:rFonts w:ascii="Arial" w:hAnsi="Arial" w:cs="Arial"/>
          <w:sz w:val="24"/>
          <w:szCs w:val="24"/>
        </w:rPr>
        <w:t xml:space="preserve"> также дополнительно размещаются на официальном сайте муниципального образования «Нижнеборковский сельсовет» Горшеченского района Курской области.</w:t>
      </w:r>
    </w:p>
    <w:p w:rsidR="00E26D26" w:rsidRPr="00111A91" w:rsidRDefault="00E26D26" w:rsidP="00E2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color w:val="000000"/>
          <w:sz w:val="24"/>
          <w:szCs w:val="24"/>
        </w:rPr>
        <w:t>7.</w:t>
      </w:r>
      <w:r w:rsidRPr="00111A9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11A91">
        <w:rPr>
          <w:rFonts w:ascii="Arial" w:eastAsiaTheme="minorHAnsi" w:hAnsi="Arial" w:cs="Arial"/>
          <w:sz w:val="24"/>
          <w:szCs w:val="24"/>
        </w:rPr>
        <w:t xml:space="preserve">Глава </w:t>
      </w:r>
      <w:r w:rsidRPr="00111A91">
        <w:rPr>
          <w:rFonts w:ascii="Arial" w:hAnsi="Arial" w:cs="Arial"/>
          <w:color w:val="000000"/>
          <w:sz w:val="24"/>
          <w:szCs w:val="24"/>
        </w:rPr>
        <w:t xml:space="preserve">Нижнеборковского сельсовета </w:t>
      </w:r>
      <w:r w:rsidRPr="00111A91">
        <w:rPr>
          <w:rFonts w:ascii="Arial" w:hAnsi="Arial" w:cs="Arial"/>
          <w:bCs/>
          <w:sz w:val="24"/>
          <w:szCs w:val="24"/>
        </w:rPr>
        <w:t xml:space="preserve">Горшеченского </w:t>
      </w:r>
      <w:r w:rsidRPr="00111A91">
        <w:rPr>
          <w:rFonts w:ascii="Arial" w:hAnsi="Arial" w:cs="Arial"/>
          <w:color w:val="000000"/>
          <w:sz w:val="24"/>
          <w:szCs w:val="24"/>
        </w:rPr>
        <w:t>района</w:t>
      </w:r>
      <w:r w:rsidRPr="00111A91">
        <w:rPr>
          <w:rFonts w:ascii="Arial" w:eastAsiaTheme="minorHAnsi" w:hAnsi="Arial" w:cs="Arial"/>
          <w:sz w:val="24"/>
          <w:szCs w:val="24"/>
        </w:rPr>
        <w:t xml:space="preserve"> обязан опубликовать (обнародовать) зарегистрированные Устав </w:t>
      </w:r>
      <w:r w:rsidRPr="00111A91">
        <w:rPr>
          <w:rFonts w:ascii="Arial" w:hAnsi="Arial" w:cs="Arial"/>
          <w:color w:val="000000"/>
          <w:sz w:val="24"/>
          <w:szCs w:val="24"/>
        </w:rPr>
        <w:t>Нижнеборковского сельсовета, решение о внесении изменений и (или) дополнений в Устав Нижнеборковского сельсовета</w:t>
      </w:r>
      <w:r w:rsidRPr="00111A91">
        <w:rPr>
          <w:rFonts w:ascii="Arial" w:eastAsiaTheme="minorHAnsi" w:hAnsi="Arial" w:cs="Arial"/>
          <w:sz w:val="24"/>
          <w:szCs w:val="24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111A91">
        <w:rPr>
          <w:rFonts w:ascii="Arial" w:hAnsi="Arial" w:cs="Arial"/>
          <w:sz w:val="24"/>
          <w:szCs w:val="24"/>
        </w:rPr>
        <w:t>»;</w:t>
      </w:r>
      <w:proofErr w:type="gramEnd"/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>2.</w:t>
      </w:r>
      <w:r w:rsidRPr="00111A91">
        <w:rPr>
          <w:rFonts w:ascii="Arial" w:hAnsi="Arial" w:cs="Arial"/>
          <w:sz w:val="24"/>
          <w:szCs w:val="24"/>
        </w:rPr>
        <w:t xml:space="preserve"> Главе Нижнеборковского сельсовета Горшеченского района направить настоящее Решение в Управление Минюста по Курской области в порядке, предусмотренном федеральным законом.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>3.</w:t>
      </w:r>
      <w:r w:rsidRPr="00111A91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1- информационный стенд, здание Администрации Нижнеборковского сельсовета;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>2 - информационный стенд, здание МКУК «</w:t>
      </w:r>
      <w:proofErr w:type="spellStart"/>
      <w:r w:rsidRPr="00111A91">
        <w:rPr>
          <w:rFonts w:ascii="Arial" w:hAnsi="Arial" w:cs="Arial"/>
          <w:sz w:val="24"/>
          <w:szCs w:val="24"/>
        </w:rPr>
        <w:t>Болотский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СДК»;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3 - информационный стенд, здание </w:t>
      </w:r>
      <w:proofErr w:type="spellStart"/>
      <w:r w:rsidRPr="00111A91">
        <w:rPr>
          <w:rFonts w:ascii="Arial" w:hAnsi="Arial" w:cs="Arial"/>
          <w:sz w:val="24"/>
          <w:szCs w:val="24"/>
        </w:rPr>
        <w:t>Мокрецкого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91">
        <w:rPr>
          <w:rFonts w:ascii="Arial" w:hAnsi="Arial" w:cs="Arial"/>
          <w:sz w:val="24"/>
          <w:szCs w:val="24"/>
        </w:rPr>
        <w:t>ФАПАа</w:t>
      </w:r>
      <w:proofErr w:type="spellEnd"/>
      <w:r w:rsidRPr="00111A91">
        <w:rPr>
          <w:rFonts w:ascii="Arial" w:hAnsi="Arial" w:cs="Arial"/>
          <w:sz w:val="24"/>
          <w:szCs w:val="24"/>
        </w:rPr>
        <w:t>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4 - информационный стенд, магазин п. </w:t>
      </w:r>
      <w:proofErr w:type="spellStart"/>
      <w:r w:rsidRPr="00111A91">
        <w:rPr>
          <w:rFonts w:ascii="Arial" w:hAnsi="Arial" w:cs="Arial"/>
          <w:sz w:val="24"/>
          <w:szCs w:val="24"/>
        </w:rPr>
        <w:t>Мокрецкие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Выселки;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5 - информационный стенд, здание </w:t>
      </w:r>
      <w:proofErr w:type="spellStart"/>
      <w:r w:rsidRPr="00111A91">
        <w:rPr>
          <w:rFonts w:ascii="Arial" w:hAnsi="Arial" w:cs="Arial"/>
          <w:sz w:val="24"/>
          <w:szCs w:val="24"/>
        </w:rPr>
        <w:t>Висловского</w:t>
      </w:r>
      <w:proofErr w:type="spellEnd"/>
      <w:r w:rsidRPr="0011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91">
        <w:rPr>
          <w:rFonts w:ascii="Arial" w:hAnsi="Arial" w:cs="Arial"/>
          <w:sz w:val="24"/>
          <w:szCs w:val="24"/>
        </w:rPr>
        <w:t>ФАПа</w:t>
      </w:r>
      <w:proofErr w:type="spellEnd"/>
      <w:r w:rsidRPr="00111A91">
        <w:rPr>
          <w:rFonts w:ascii="Arial" w:hAnsi="Arial" w:cs="Arial"/>
          <w:sz w:val="24"/>
          <w:szCs w:val="24"/>
        </w:rPr>
        <w:t>;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1A91">
        <w:rPr>
          <w:rFonts w:ascii="Arial" w:hAnsi="Arial" w:cs="Arial"/>
          <w:sz w:val="24"/>
          <w:szCs w:val="24"/>
        </w:rPr>
        <w:t xml:space="preserve">6 - информационный стенд, центр д. </w:t>
      </w:r>
      <w:proofErr w:type="gramStart"/>
      <w:r w:rsidRPr="00111A91">
        <w:rPr>
          <w:rFonts w:ascii="Arial" w:hAnsi="Arial" w:cs="Arial"/>
          <w:sz w:val="24"/>
          <w:szCs w:val="24"/>
        </w:rPr>
        <w:t>Нижняя</w:t>
      </w:r>
      <w:proofErr w:type="gramEnd"/>
      <w:r w:rsidRPr="0011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A91">
        <w:rPr>
          <w:rFonts w:ascii="Arial" w:hAnsi="Arial" w:cs="Arial"/>
          <w:sz w:val="24"/>
          <w:szCs w:val="24"/>
        </w:rPr>
        <w:t>Ровенка</w:t>
      </w:r>
      <w:proofErr w:type="spellEnd"/>
      <w:r w:rsidRPr="00111A91">
        <w:rPr>
          <w:rFonts w:ascii="Arial" w:hAnsi="Arial" w:cs="Arial"/>
          <w:sz w:val="24"/>
          <w:szCs w:val="24"/>
        </w:rPr>
        <w:t>.</w:t>
      </w:r>
    </w:p>
    <w:p w:rsidR="00E26D26" w:rsidRPr="00111A91" w:rsidRDefault="00E26D26" w:rsidP="00E26D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A91">
        <w:rPr>
          <w:rFonts w:ascii="Arial" w:hAnsi="Arial" w:cs="Arial"/>
          <w:b/>
          <w:sz w:val="24"/>
          <w:szCs w:val="24"/>
        </w:rPr>
        <w:t>4.</w:t>
      </w:r>
      <w:r w:rsidRPr="00111A91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 за исключением пункта 2, который вступает в силу со дня подписания настоящего решения.</w:t>
      </w:r>
    </w:p>
    <w:p w:rsidR="00E26D26" w:rsidRPr="000C0044" w:rsidRDefault="00E26D26" w:rsidP="00E26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6ED0" w:rsidRPr="00FF54CC" w:rsidRDefault="00626ED0" w:rsidP="0090441E">
      <w:pPr>
        <w:spacing w:after="0" w:line="242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F54C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6ED0" w:rsidRPr="00FF54CC" w:rsidRDefault="00626ED0" w:rsidP="0090441E">
      <w:pPr>
        <w:spacing w:after="0" w:line="242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F54CC">
        <w:rPr>
          <w:rFonts w:ascii="Arial" w:hAnsi="Arial" w:cs="Arial"/>
          <w:sz w:val="24"/>
          <w:szCs w:val="24"/>
        </w:rPr>
        <w:t>Нижнеборковского сельсовета</w:t>
      </w:r>
    </w:p>
    <w:p w:rsidR="00626ED0" w:rsidRPr="00FF54CC" w:rsidRDefault="00626ED0" w:rsidP="0090441E">
      <w:pPr>
        <w:spacing w:after="0" w:line="242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F54CC"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              </w:t>
      </w:r>
      <w:proofErr w:type="spellStart"/>
      <w:r w:rsidRPr="00FF54CC">
        <w:rPr>
          <w:rFonts w:ascii="Arial" w:hAnsi="Arial" w:cs="Arial"/>
          <w:sz w:val="24"/>
          <w:szCs w:val="24"/>
        </w:rPr>
        <w:t>Боева</w:t>
      </w:r>
      <w:proofErr w:type="spellEnd"/>
      <w:r w:rsidRPr="00FF54CC">
        <w:rPr>
          <w:rFonts w:ascii="Arial" w:hAnsi="Arial" w:cs="Arial"/>
          <w:sz w:val="24"/>
          <w:szCs w:val="24"/>
        </w:rPr>
        <w:t xml:space="preserve"> Т.П.</w:t>
      </w:r>
    </w:p>
    <w:p w:rsidR="00626ED0" w:rsidRPr="00FF54CC" w:rsidRDefault="00626ED0" w:rsidP="0090441E">
      <w:pPr>
        <w:spacing w:after="0" w:line="242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26ED0" w:rsidRPr="00FF54CC" w:rsidRDefault="00626ED0" w:rsidP="0090441E">
      <w:pPr>
        <w:spacing w:after="0" w:line="242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F54CC">
        <w:rPr>
          <w:rFonts w:ascii="Arial" w:hAnsi="Arial" w:cs="Arial"/>
          <w:sz w:val="24"/>
          <w:szCs w:val="24"/>
        </w:rPr>
        <w:t>Глава Нижнеборковского сельсовета</w:t>
      </w:r>
    </w:p>
    <w:p w:rsidR="00394DE2" w:rsidRPr="00FF54CC" w:rsidRDefault="00626ED0" w:rsidP="0090441E">
      <w:pPr>
        <w:pStyle w:val="a3"/>
        <w:ind w:left="0" w:firstLine="567"/>
        <w:jc w:val="both"/>
        <w:rPr>
          <w:rFonts w:ascii="Arial" w:hAnsi="Arial" w:cs="Arial"/>
        </w:rPr>
      </w:pPr>
      <w:r w:rsidRPr="00FF54CC">
        <w:rPr>
          <w:rFonts w:ascii="Arial" w:hAnsi="Arial" w:cs="Arial"/>
        </w:rPr>
        <w:t>Горшеченского</w:t>
      </w:r>
      <w:r w:rsidR="00FF54CC">
        <w:rPr>
          <w:rFonts w:ascii="Arial" w:hAnsi="Arial" w:cs="Arial"/>
        </w:rPr>
        <w:t xml:space="preserve"> район</w:t>
      </w:r>
      <w:r w:rsidRPr="00FF54CC">
        <w:rPr>
          <w:rFonts w:ascii="Arial" w:hAnsi="Arial" w:cs="Arial"/>
        </w:rPr>
        <w:t xml:space="preserve">а    </w:t>
      </w:r>
      <w:r w:rsidR="00FF54CC">
        <w:rPr>
          <w:rFonts w:ascii="Arial" w:hAnsi="Arial" w:cs="Arial"/>
        </w:rPr>
        <w:t xml:space="preserve"> </w:t>
      </w:r>
      <w:r w:rsidRPr="00FF54CC">
        <w:rPr>
          <w:rFonts w:ascii="Arial" w:hAnsi="Arial" w:cs="Arial"/>
        </w:rPr>
        <w:t xml:space="preserve">                                                              Часовских А.Н.</w:t>
      </w:r>
    </w:p>
    <w:sectPr w:rsidR="00394DE2" w:rsidRPr="00FF54CC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2C"/>
    <w:rsid w:val="0008145D"/>
    <w:rsid w:val="00111A91"/>
    <w:rsid w:val="00131066"/>
    <w:rsid w:val="001979FB"/>
    <w:rsid w:val="001F1130"/>
    <w:rsid w:val="00341025"/>
    <w:rsid w:val="00394DE2"/>
    <w:rsid w:val="00443618"/>
    <w:rsid w:val="004C5F44"/>
    <w:rsid w:val="004D6727"/>
    <w:rsid w:val="005001BE"/>
    <w:rsid w:val="00536AF2"/>
    <w:rsid w:val="0058286F"/>
    <w:rsid w:val="00620677"/>
    <w:rsid w:val="00626ED0"/>
    <w:rsid w:val="0062732C"/>
    <w:rsid w:val="006B1928"/>
    <w:rsid w:val="006D46AC"/>
    <w:rsid w:val="006F69F8"/>
    <w:rsid w:val="008A243E"/>
    <w:rsid w:val="0090441E"/>
    <w:rsid w:val="009704EB"/>
    <w:rsid w:val="009866FF"/>
    <w:rsid w:val="009B3804"/>
    <w:rsid w:val="00B1510D"/>
    <w:rsid w:val="00B23274"/>
    <w:rsid w:val="00BD2139"/>
    <w:rsid w:val="00C66688"/>
    <w:rsid w:val="00CC07EE"/>
    <w:rsid w:val="00CD0F95"/>
    <w:rsid w:val="00DD5B92"/>
    <w:rsid w:val="00E26D26"/>
    <w:rsid w:val="00E34C3B"/>
    <w:rsid w:val="00E66464"/>
    <w:rsid w:val="00F5046A"/>
    <w:rsid w:val="00FB259E"/>
    <w:rsid w:val="00FC1908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2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26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3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73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62732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2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62732C"/>
    <w:rPr>
      <w:rFonts w:ascii="Calibri" w:hAnsi="Calibri"/>
      <w:sz w:val="22"/>
      <w:szCs w:val="22"/>
    </w:rPr>
  </w:style>
  <w:style w:type="paragraph" w:customStyle="1" w:styleId="a4">
    <w:name w:val="Стиль"/>
    <w:rsid w:val="00FB2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27</cp:revision>
  <dcterms:created xsi:type="dcterms:W3CDTF">2018-05-17T06:08:00Z</dcterms:created>
  <dcterms:modified xsi:type="dcterms:W3CDTF">2019-09-16T06:19:00Z</dcterms:modified>
</cp:coreProperties>
</file>