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6B" w:rsidRDefault="00FA1D6B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 xml:space="preserve">НИЖНЕБОРКОВСКОГО СЕЛЬСОВЕТА 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CB1042" w:rsidRDefault="00CB1042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РЕШЕНИЕ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sz w:val="32"/>
          <w:szCs w:val="32"/>
        </w:rPr>
        <w:t xml:space="preserve">от   </w:t>
      </w:r>
      <w:r w:rsidR="005F7026">
        <w:rPr>
          <w:rFonts w:ascii="Arial" w:hAnsi="Arial" w:cs="Arial"/>
          <w:b/>
          <w:sz w:val="32"/>
          <w:szCs w:val="32"/>
        </w:rPr>
        <w:t>21 апреля</w:t>
      </w:r>
      <w:r w:rsidRPr="00E14A29">
        <w:rPr>
          <w:rFonts w:ascii="Arial" w:hAnsi="Arial" w:cs="Arial"/>
          <w:b/>
          <w:sz w:val="32"/>
          <w:szCs w:val="32"/>
        </w:rPr>
        <w:t xml:space="preserve"> 2020 г.   № </w:t>
      </w:r>
      <w:r>
        <w:rPr>
          <w:rFonts w:ascii="Arial" w:hAnsi="Arial" w:cs="Arial"/>
          <w:b/>
          <w:sz w:val="32"/>
          <w:szCs w:val="32"/>
        </w:rPr>
        <w:t>402</w:t>
      </w:r>
    </w:p>
    <w:p w:rsidR="00533B28" w:rsidRPr="00CF2B88" w:rsidRDefault="00533B28" w:rsidP="00533B28">
      <w:pPr>
        <w:rPr>
          <w:rFonts w:ascii="Arial" w:hAnsi="Arial" w:cs="Arial"/>
          <w:sz w:val="24"/>
          <w:szCs w:val="24"/>
        </w:rPr>
      </w:pPr>
    </w:p>
    <w:p w:rsidR="00D944EA" w:rsidRDefault="00533B28" w:rsidP="00CB10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О порядке принятия решения о применении</w:t>
      </w:r>
      <w:r w:rsidR="00CB1042">
        <w:rPr>
          <w:rFonts w:ascii="Arial" w:hAnsi="Arial" w:cs="Arial"/>
          <w:b/>
          <w:sz w:val="28"/>
          <w:szCs w:val="28"/>
        </w:rPr>
        <w:t xml:space="preserve"> мер ответственности</w:t>
      </w:r>
      <w:r w:rsidRPr="00CF2B88">
        <w:rPr>
          <w:rFonts w:ascii="Arial" w:hAnsi="Arial" w:cs="Arial"/>
          <w:b/>
          <w:sz w:val="28"/>
          <w:szCs w:val="28"/>
        </w:rPr>
        <w:t xml:space="preserve"> к депутату,</w:t>
      </w:r>
      <w:r w:rsidR="00CB1042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члену выборного органа местного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самоуправления,</w:t>
      </w:r>
      <w:r w:rsidR="00500C5A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выборному должностному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лицу местного самоуправления</w:t>
      </w:r>
      <w:r w:rsidR="00CB1042">
        <w:rPr>
          <w:rFonts w:ascii="Arial" w:hAnsi="Arial" w:cs="Arial"/>
          <w:b/>
          <w:sz w:val="28"/>
          <w:szCs w:val="28"/>
        </w:rPr>
        <w:t>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D944EA" w:rsidRPr="00CF2B88" w:rsidRDefault="00533B28" w:rsidP="00D944EA">
      <w:pPr>
        <w:pStyle w:val="ConsPlusNormal"/>
        <w:spacing w:after="240" w:line="23" w:lineRule="atLeast"/>
        <w:ind w:firstLine="540"/>
        <w:jc w:val="both"/>
        <w:rPr>
          <w:sz w:val="24"/>
          <w:szCs w:val="24"/>
        </w:rPr>
      </w:pPr>
      <w:r w:rsidRPr="00CF2B88">
        <w:rPr>
          <w:sz w:val="24"/>
          <w:szCs w:val="24"/>
        </w:rPr>
        <w:tab/>
      </w:r>
      <w:proofErr w:type="gramStart"/>
      <w:r w:rsidRPr="00CF2B88">
        <w:rPr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CF2B88">
        <w:rPr>
          <w:sz w:val="24"/>
          <w:szCs w:val="24"/>
        </w:rPr>
        <w:t xml:space="preserve">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"</w:t>
      </w:r>
      <w:r w:rsidR="00CB1042">
        <w:rPr>
          <w:sz w:val="24"/>
          <w:szCs w:val="24"/>
        </w:rPr>
        <w:t>Нижнеборковский сельсовет</w:t>
      </w:r>
      <w:r w:rsidRPr="00CF2B88">
        <w:rPr>
          <w:sz w:val="24"/>
          <w:szCs w:val="24"/>
        </w:rPr>
        <w:t xml:space="preserve">" </w:t>
      </w:r>
      <w:r w:rsidR="00CB1042">
        <w:rPr>
          <w:sz w:val="24"/>
          <w:szCs w:val="24"/>
        </w:rPr>
        <w:t>Горшеченского</w:t>
      </w:r>
      <w:r w:rsidRPr="00CF2B88">
        <w:rPr>
          <w:sz w:val="24"/>
          <w:szCs w:val="24"/>
        </w:rPr>
        <w:t xml:space="preserve"> района Курской обл</w:t>
      </w:r>
      <w:r w:rsidR="00F52528" w:rsidRPr="00CF2B88">
        <w:rPr>
          <w:sz w:val="24"/>
          <w:szCs w:val="24"/>
        </w:rPr>
        <w:t xml:space="preserve">асти, Собрание депутатов </w:t>
      </w:r>
      <w:r w:rsidRPr="00CF2B88">
        <w:rPr>
          <w:sz w:val="24"/>
          <w:szCs w:val="24"/>
        </w:rPr>
        <w:t xml:space="preserve"> </w:t>
      </w:r>
      <w:r w:rsidR="00CB1042">
        <w:rPr>
          <w:sz w:val="24"/>
          <w:szCs w:val="24"/>
        </w:rPr>
        <w:t>Нижнеборковского сельсовета Горшеченского</w:t>
      </w:r>
      <w:r w:rsidR="00F52528" w:rsidRPr="00CF2B88">
        <w:rPr>
          <w:sz w:val="24"/>
          <w:szCs w:val="24"/>
        </w:rPr>
        <w:t xml:space="preserve"> района  РЕШИЛО</w:t>
      </w:r>
      <w:r w:rsidRPr="00CF2B88">
        <w:rPr>
          <w:sz w:val="24"/>
          <w:szCs w:val="24"/>
        </w:rPr>
        <w:t>:</w:t>
      </w:r>
    </w:p>
    <w:p w:rsidR="00533B28" w:rsidRPr="00CF2B88" w:rsidRDefault="0034102E" w:rsidP="00CB1042">
      <w:pPr>
        <w:pStyle w:val="a3"/>
        <w:spacing w:after="240" w:line="23" w:lineRule="atLeast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1. </w:t>
      </w:r>
      <w:r w:rsidR="00D944EA" w:rsidRPr="00CF2B8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33B28" w:rsidRPr="00CF2B88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33B28" w:rsidRPr="00CB1042">
        <w:rPr>
          <w:rFonts w:ascii="Arial" w:hAnsi="Arial" w:cs="Arial"/>
          <w:sz w:val="24"/>
          <w:szCs w:val="24"/>
        </w:rPr>
        <w:t xml:space="preserve">Порядок </w:t>
      </w:r>
      <w:r w:rsidR="00CB1042" w:rsidRPr="00CB1042">
        <w:rPr>
          <w:rFonts w:ascii="Arial" w:hAnsi="Arial" w:cs="Arial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CB1042">
        <w:rPr>
          <w:rFonts w:ascii="Arial" w:hAnsi="Arial" w:cs="Arial"/>
          <w:sz w:val="24"/>
          <w:szCs w:val="24"/>
        </w:rPr>
        <w:t>,</w:t>
      </w:r>
      <w:r w:rsidR="00FE769A" w:rsidRPr="00CF2B88">
        <w:rPr>
          <w:rFonts w:ascii="Arial" w:eastAsiaTheme="minorEastAsia" w:hAnsi="Arial" w:cs="Arial"/>
          <w:sz w:val="24"/>
          <w:szCs w:val="24"/>
        </w:rPr>
        <w:t xml:space="preserve"> предусмотренных частью </w:t>
      </w:r>
      <w:r w:rsidR="00FE769A" w:rsidRPr="00CF2B88">
        <w:rPr>
          <w:rFonts w:ascii="Arial" w:hAnsi="Arial" w:cs="Arial"/>
          <w:sz w:val="24"/>
          <w:szCs w:val="24"/>
        </w:rPr>
        <w:t>7</w:t>
      </w:r>
      <w:r w:rsidR="00CB1042">
        <w:rPr>
          <w:rFonts w:ascii="Arial" w:hAnsi="Arial" w:cs="Arial"/>
          <w:sz w:val="24"/>
          <w:szCs w:val="24"/>
        </w:rPr>
        <w:t>.3-1</w:t>
      </w:r>
      <w:r w:rsidR="00FE769A" w:rsidRPr="00CF2B88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533B28" w:rsidRPr="00CF2B88">
        <w:rPr>
          <w:rFonts w:ascii="Arial" w:eastAsiaTheme="minorEastAsia" w:hAnsi="Arial" w:cs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</w:t>
      </w:r>
      <w:proofErr w:type="gramEnd"/>
      <w:r w:rsidR="00533B28" w:rsidRPr="00CF2B88">
        <w:rPr>
          <w:rFonts w:ascii="Arial" w:eastAsiaTheme="minorEastAsia" w:hAnsi="Arial" w:cs="Arial"/>
          <w:sz w:val="24"/>
          <w:szCs w:val="24"/>
        </w:rPr>
        <w:t xml:space="preserve"> самоуправления в Российской Федерации».</w:t>
      </w:r>
    </w:p>
    <w:p w:rsidR="00CB1042" w:rsidRDefault="00D944EA" w:rsidP="00CB1042">
      <w:pPr>
        <w:pStyle w:val="a3"/>
        <w:spacing w:after="240" w:line="23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2. </w:t>
      </w:r>
      <w:r w:rsidR="00533B28" w:rsidRPr="00CF2B88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на официальном сайте Администрации 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533B28" w:rsidRPr="00CF2B88">
        <w:rPr>
          <w:rFonts w:ascii="Arial" w:hAnsi="Arial" w:cs="Arial"/>
          <w:sz w:val="24"/>
          <w:szCs w:val="24"/>
        </w:rPr>
        <w:t xml:space="preserve"> района</w:t>
      </w:r>
      <w:r w:rsidR="00FE769A" w:rsidRPr="00CF2B88">
        <w:rPr>
          <w:rFonts w:ascii="Arial" w:hAnsi="Arial" w:cs="Arial"/>
          <w:sz w:val="24"/>
          <w:szCs w:val="24"/>
        </w:rPr>
        <w:t xml:space="preserve"> Курской области</w:t>
      </w:r>
      <w:r w:rsidR="00CB1042">
        <w:rPr>
          <w:rFonts w:ascii="Arial" w:hAnsi="Arial" w:cs="Arial"/>
          <w:sz w:val="24"/>
          <w:szCs w:val="24"/>
        </w:rPr>
        <w:t>.</w:t>
      </w:r>
      <w:r w:rsidR="00FE769A" w:rsidRPr="00CF2B88">
        <w:rPr>
          <w:rFonts w:ascii="Arial" w:hAnsi="Arial" w:cs="Arial"/>
          <w:sz w:val="24"/>
          <w:szCs w:val="24"/>
        </w:rPr>
        <w:t xml:space="preserve"> </w:t>
      </w:r>
    </w:p>
    <w:p w:rsidR="00533B28" w:rsidRPr="00CB1042" w:rsidRDefault="00533B28" w:rsidP="00CB1042">
      <w:pPr>
        <w:spacing w:after="240" w:line="23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CB104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33B28" w:rsidRPr="00CF2B88" w:rsidRDefault="00CB1042" w:rsidP="004032ED">
      <w:pPr>
        <w:spacing w:after="120" w:line="23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Нижнеборковского сельсовета</w:t>
      </w:r>
      <w:r w:rsidR="00533B28" w:rsidRPr="00CF2B88">
        <w:rPr>
          <w:rFonts w:ascii="Arial" w:hAnsi="Arial" w:cs="Arial"/>
          <w:sz w:val="24"/>
          <w:szCs w:val="24"/>
        </w:rPr>
        <w:t xml:space="preserve">             </w:t>
      </w:r>
      <w:r w:rsidR="00C62980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="00C62980">
        <w:rPr>
          <w:rFonts w:ascii="Arial" w:hAnsi="Arial" w:cs="Arial"/>
          <w:sz w:val="24"/>
          <w:szCs w:val="24"/>
        </w:rPr>
        <w:t>Т.П.Боева</w:t>
      </w:r>
      <w:proofErr w:type="spellEnd"/>
      <w:r w:rsidR="00533B28" w:rsidRPr="00CF2B88">
        <w:rPr>
          <w:rFonts w:ascii="Arial" w:hAnsi="Arial" w:cs="Arial"/>
          <w:sz w:val="24"/>
          <w:szCs w:val="24"/>
        </w:rPr>
        <w:t xml:space="preserve">                    Глава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="00C62980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62980" w:rsidRPr="00CF2B8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C62980" w:rsidRPr="00CF2B88">
        <w:rPr>
          <w:rFonts w:ascii="Arial" w:hAnsi="Arial" w:cs="Arial"/>
          <w:sz w:val="24"/>
          <w:szCs w:val="24"/>
        </w:rPr>
        <w:t>А.</w:t>
      </w:r>
      <w:r w:rsidR="00C62980">
        <w:rPr>
          <w:rFonts w:ascii="Arial" w:hAnsi="Arial" w:cs="Arial"/>
          <w:sz w:val="24"/>
          <w:szCs w:val="24"/>
        </w:rPr>
        <w:t>Н</w:t>
      </w:r>
      <w:r w:rsidR="00C62980" w:rsidRPr="00CF2B88">
        <w:rPr>
          <w:rFonts w:ascii="Arial" w:hAnsi="Arial" w:cs="Arial"/>
          <w:sz w:val="24"/>
          <w:szCs w:val="24"/>
        </w:rPr>
        <w:t>.</w:t>
      </w:r>
      <w:r w:rsidR="00C62980">
        <w:rPr>
          <w:rFonts w:ascii="Arial" w:hAnsi="Arial" w:cs="Arial"/>
          <w:sz w:val="24"/>
          <w:szCs w:val="24"/>
        </w:rPr>
        <w:t>Часовских</w:t>
      </w:r>
      <w:proofErr w:type="spellEnd"/>
    </w:p>
    <w:p w:rsidR="00500C5A" w:rsidRDefault="00500C5A" w:rsidP="004F5523">
      <w:pPr>
        <w:widowControl w:val="0"/>
        <w:autoSpaceDE w:val="0"/>
        <w:autoSpaceDN w:val="0"/>
        <w:adjustRightInd w:val="0"/>
        <w:spacing w:line="23" w:lineRule="atLeast"/>
        <w:jc w:val="right"/>
        <w:outlineLvl w:val="0"/>
        <w:rPr>
          <w:rFonts w:ascii="Arial" w:eastAsiaTheme="minorEastAsia" w:hAnsi="Arial" w:cs="Arial"/>
          <w:sz w:val="24"/>
          <w:szCs w:val="24"/>
        </w:rPr>
      </w:pPr>
    </w:p>
    <w:p w:rsidR="00533B28" w:rsidRPr="004F5523" w:rsidRDefault="00533B28" w:rsidP="004F5523">
      <w:pPr>
        <w:widowControl w:val="0"/>
        <w:autoSpaceDE w:val="0"/>
        <w:autoSpaceDN w:val="0"/>
        <w:adjustRightInd w:val="0"/>
        <w:spacing w:line="23" w:lineRule="atLeast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Утвержден</w:t>
      </w:r>
    </w:p>
    <w:p w:rsidR="00533B28" w:rsidRPr="004F5523" w:rsidRDefault="004F5523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 xml:space="preserve">решением </w:t>
      </w:r>
      <w:r w:rsidR="00533B28" w:rsidRPr="004F5523">
        <w:rPr>
          <w:rFonts w:ascii="Arial" w:eastAsiaTheme="minorEastAsia" w:hAnsi="Arial" w:cs="Arial"/>
          <w:sz w:val="24"/>
          <w:szCs w:val="24"/>
        </w:rPr>
        <w:t>Собрания депутатов</w:t>
      </w:r>
    </w:p>
    <w:p w:rsidR="00533B28" w:rsidRPr="004F5523" w:rsidRDefault="00500C5A" w:rsidP="004F5523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Нижнеборковского сельсовета Горшеченского района</w:t>
      </w:r>
    </w:p>
    <w:p w:rsidR="00533B28" w:rsidRPr="004F5523" w:rsidRDefault="00825D90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от «</w:t>
      </w:r>
      <w:r w:rsidR="005F7026">
        <w:rPr>
          <w:rFonts w:ascii="Arial" w:eastAsiaTheme="minorEastAsia" w:hAnsi="Arial" w:cs="Arial"/>
          <w:sz w:val="24"/>
          <w:szCs w:val="24"/>
        </w:rPr>
        <w:t>21</w:t>
      </w:r>
      <w:r w:rsidR="00533B28" w:rsidRPr="004F5523">
        <w:rPr>
          <w:rFonts w:ascii="Arial" w:eastAsiaTheme="minorEastAsia" w:hAnsi="Arial" w:cs="Arial"/>
          <w:sz w:val="24"/>
          <w:szCs w:val="24"/>
        </w:rPr>
        <w:t>»</w:t>
      </w:r>
      <w:r w:rsidR="005F7026">
        <w:rPr>
          <w:rFonts w:ascii="Arial" w:eastAsiaTheme="minorEastAsia" w:hAnsi="Arial" w:cs="Arial"/>
          <w:sz w:val="24"/>
          <w:szCs w:val="24"/>
        </w:rPr>
        <w:t xml:space="preserve"> апреля</w:t>
      </w:r>
      <w:r w:rsidRPr="004F5523">
        <w:rPr>
          <w:rFonts w:ascii="Arial" w:eastAsiaTheme="minorEastAsia" w:hAnsi="Arial" w:cs="Arial"/>
          <w:sz w:val="24"/>
          <w:szCs w:val="24"/>
        </w:rPr>
        <w:t xml:space="preserve">  2020 г. № </w:t>
      </w:r>
      <w:r w:rsidR="005F7026">
        <w:rPr>
          <w:rFonts w:ascii="Arial" w:eastAsiaTheme="minorEastAsia" w:hAnsi="Arial" w:cs="Arial"/>
          <w:sz w:val="24"/>
          <w:szCs w:val="24"/>
        </w:rPr>
        <w:t>402</w:t>
      </w:r>
    </w:p>
    <w:p w:rsidR="00533B28" w:rsidRPr="004F5523" w:rsidRDefault="00533B28" w:rsidP="00D944EA">
      <w:pPr>
        <w:widowControl w:val="0"/>
        <w:autoSpaceDE w:val="0"/>
        <w:autoSpaceDN w:val="0"/>
        <w:adjustRightInd w:val="0"/>
        <w:spacing w:after="240" w:line="23" w:lineRule="atLeast"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533B28" w:rsidRPr="004F5523" w:rsidRDefault="00533B28" w:rsidP="00D944EA">
      <w:pPr>
        <w:spacing w:after="240" w:line="23" w:lineRule="atLeast"/>
        <w:ind w:left="226" w:right="254" w:hanging="10"/>
        <w:jc w:val="center"/>
        <w:rPr>
          <w:rFonts w:ascii="Arial" w:hAnsi="Arial" w:cs="Arial"/>
          <w:sz w:val="24"/>
          <w:szCs w:val="24"/>
        </w:rPr>
      </w:pPr>
      <w:bookmarkStart w:id="0" w:name="Par39"/>
      <w:bookmarkEnd w:id="0"/>
    </w:p>
    <w:p w:rsidR="00533B28" w:rsidRPr="004F5523" w:rsidRDefault="00533B28" w:rsidP="00D944EA">
      <w:pPr>
        <w:spacing w:after="240" w:line="23" w:lineRule="atLeast"/>
        <w:ind w:left="226" w:right="255" w:hanging="11"/>
        <w:jc w:val="center"/>
        <w:rPr>
          <w:rFonts w:ascii="Arial" w:hAnsi="Arial" w:cs="Arial"/>
          <w:b/>
          <w:sz w:val="24"/>
          <w:szCs w:val="24"/>
        </w:rPr>
      </w:pPr>
      <w:r w:rsidRPr="004F5523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00C5A" w:rsidRPr="00500C5A" w:rsidRDefault="00500C5A" w:rsidP="00C24877">
      <w:pPr>
        <w:spacing w:after="240" w:line="23" w:lineRule="atLeast"/>
        <w:ind w:right="5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0C5A">
        <w:rPr>
          <w:rFonts w:ascii="Arial" w:hAnsi="Arial" w:cs="Arial"/>
          <w:b/>
          <w:color w:val="000000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00C5A">
        <w:rPr>
          <w:rFonts w:ascii="Arial" w:hAnsi="Arial" w:cs="Arial"/>
          <w:b/>
          <w:color w:val="000000"/>
          <w:sz w:val="24"/>
          <w:szCs w:val="24"/>
        </w:rPr>
        <w:t>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533B28" w:rsidRPr="004F5523" w:rsidRDefault="00533B28" w:rsidP="00D944EA">
      <w:pPr>
        <w:spacing w:after="240" w:line="23" w:lineRule="atLeast"/>
        <w:ind w:left="1313" w:right="1294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533B28" w:rsidRPr="004F5523" w:rsidRDefault="00533B28" w:rsidP="004032ED">
      <w:pPr>
        <w:spacing w:line="23" w:lineRule="atLeast"/>
        <w:ind w:left="34" w:right="11" w:firstLine="60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241" cy="12195"/>
            <wp:effectExtent l="0" t="0" r="0" b="0"/>
            <wp:docPr id="1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 xml:space="preserve"> 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— Федеральный закон № 131ФЗ),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Курской области № 55-ЗКО), от 1 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Pr="004F5523">
        <w:rPr>
          <w:rFonts w:ascii="Arial" w:hAnsi="Arial" w:cs="Arial"/>
          <w:sz w:val="24"/>
          <w:szCs w:val="24"/>
        </w:rPr>
        <w:t xml:space="preserve">  муниципального образования "</w:t>
      </w:r>
      <w:r w:rsidR="00BE0446">
        <w:rPr>
          <w:rFonts w:ascii="Arial" w:hAnsi="Arial" w:cs="Arial"/>
          <w:sz w:val="24"/>
          <w:szCs w:val="24"/>
        </w:rPr>
        <w:t>Нижнеборковский сельсовет</w:t>
      </w:r>
      <w:r w:rsidRPr="004F5523">
        <w:rPr>
          <w:rFonts w:ascii="Arial" w:hAnsi="Arial" w:cs="Arial"/>
          <w:sz w:val="24"/>
          <w:szCs w:val="24"/>
        </w:rPr>
        <w:t>" Г</w:t>
      </w:r>
      <w:r w:rsidR="00BE0446">
        <w:rPr>
          <w:rFonts w:ascii="Arial" w:hAnsi="Arial" w:cs="Arial"/>
          <w:sz w:val="24"/>
          <w:szCs w:val="24"/>
        </w:rPr>
        <w:t>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Курской</w:t>
      </w:r>
      <w:r w:rsidR="00F52528" w:rsidRPr="004F5523">
        <w:rPr>
          <w:rFonts w:ascii="Arial" w:hAnsi="Arial" w:cs="Arial"/>
          <w:sz w:val="24"/>
          <w:szCs w:val="24"/>
        </w:rPr>
        <w:t xml:space="preserve"> области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района.</w:t>
      </w:r>
    </w:p>
    <w:p w:rsidR="00D944EA" w:rsidRPr="004F5523" w:rsidRDefault="00533B28" w:rsidP="004032ED">
      <w:pPr>
        <w:spacing w:line="23" w:lineRule="atLeast"/>
        <w:ind w:left="34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73-1 статьи 40 Федерального закона № 131-ФЗ (далее — меры ответственности).</w:t>
      </w:r>
    </w:p>
    <w:p w:rsidR="00533B28" w:rsidRPr="004F5523" w:rsidRDefault="00533B28" w:rsidP="00D47BD0">
      <w:pPr>
        <w:numPr>
          <w:ilvl w:val="0"/>
          <w:numId w:val="2"/>
        </w:numPr>
        <w:spacing w:line="23" w:lineRule="atLeast"/>
        <w:ind w:left="1586" w:right="12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Рассмотрение поступившего заявления</w:t>
      </w:r>
    </w:p>
    <w:p w:rsidR="00533B28" w:rsidRPr="004F5523" w:rsidRDefault="00533B28" w:rsidP="00D47BD0">
      <w:pPr>
        <w:spacing w:line="23" w:lineRule="atLeast"/>
        <w:ind w:left="1586" w:right="1294"/>
        <w:rPr>
          <w:rFonts w:ascii="Arial" w:hAnsi="Arial" w:cs="Arial"/>
          <w:color w:val="000000"/>
          <w:sz w:val="24"/>
          <w:szCs w:val="24"/>
        </w:rPr>
      </w:pPr>
    </w:p>
    <w:p w:rsidR="00533B28" w:rsidRPr="004F5523" w:rsidRDefault="0058648C" w:rsidP="004032ED">
      <w:p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lastRenderedPageBreak/>
        <w:t xml:space="preserve">2.1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района.</w:t>
      </w:r>
    </w:p>
    <w:p w:rsidR="00533B28" w:rsidRPr="004F5523" w:rsidRDefault="0058648C" w:rsidP="004032ED">
      <w:pPr>
        <w:pStyle w:val="a3"/>
        <w:numPr>
          <w:ilvl w:val="1"/>
          <w:numId w:val="7"/>
        </w:num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533B28" w:rsidRPr="004F5523" w:rsidRDefault="00533B28" w:rsidP="004032ED">
      <w:pPr>
        <w:spacing w:line="23" w:lineRule="atLeast"/>
        <w:ind w:right="57"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096" cy="6098"/>
            <wp:effectExtent l="0" t="0" r="0" b="0"/>
            <wp:docPr id="2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>2.3.</w:t>
      </w:r>
      <w:r w:rsidR="008E3A57" w:rsidRPr="004F55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случае</w:t>
      </w:r>
      <w:r w:rsidR="001D25FE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рассмотрения</w:t>
      </w:r>
      <w:r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Собранием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заявления,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поступившего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в отношении депутата</w:t>
      </w:r>
      <w:r w:rsidR="00EB217F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Собрания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color w:val="000000"/>
          <w:sz w:val="24"/>
          <w:szCs w:val="24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33B28" w:rsidRPr="004F5523" w:rsidRDefault="00533B28" w:rsidP="008B4A68">
      <w:pPr>
        <w:spacing w:line="23" w:lineRule="atLeast"/>
        <w:ind w:left="768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давать пояснения в письменной и устной форме;</w:t>
      </w:r>
    </w:p>
    <w:p w:rsidR="00533B28" w:rsidRPr="004F5523" w:rsidRDefault="00533B28" w:rsidP="008B4A68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533B28" w:rsidRPr="004F5523" w:rsidRDefault="00533B28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33B28" w:rsidRPr="004F5523" w:rsidRDefault="00533B28" w:rsidP="004032ED">
      <w:pPr>
        <w:numPr>
          <w:ilvl w:val="1"/>
          <w:numId w:val="3"/>
        </w:numPr>
        <w:spacing w:line="23" w:lineRule="atLeast"/>
        <w:ind w:right="11" w:firstLine="676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 заседании при рассмотрении поступившего заявления и принятии решения</w:t>
      </w:r>
      <w:r w:rsidR="008E3A57" w:rsidRPr="004F5523">
        <w:rPr>
          <w:rFonts w:ascii="Arial" w:hAnsi="Arial" w:cs="Arial"/>
          <w:sz w:val="24"/>
          <w:szCs w:val="24"/>
        </w:rPr>
        <w:t xml:space="preserve"> 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sz w:val="24"/>
          <w:szCs w:val="24"/>
        </w:rPr>
        <w:t>:</w:t>
      </w:r>
    </w:p>
    <w:p w:rsidR="00533B28" w:rsidRPr="004F5523" w:rsidRDefault="0091009E" w:rsidP="004032ED">
      <w:pPr>
        <w:spacing w:line="23" w:lineRule="atLeast"/>
        <w:ind w:left="284" w:right="1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t>а)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 xml:space="preserve">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33B28" w:rsidRPr="004F5523" w:rsidRDefault="0091009E" w:rsidP="004032ED">
      <w:pPr>
        <w:spacing w:line="23" w:lineRule="atLeast"/>
        <w:ind w:left="33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33B28" w:rsidRPr="004F5523" w:rsidRDefault="00533B28" w:rsidP="004032ED">
      <w:pPr>
        <w:spacing w:line="23" w:lineRule="atLeast"/>
        <w:ind w:left="34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lastRenderedPageBreak/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рассматривает вопрос с учетом поступившего заявления.</w:t>
      </w:r>
    </w:p>
    <w:p w:rsidR="00F24269" w:rsidRPr="004F5523" w:rsidRDefault="008E3A57" w:rsidP="004032ED">
      <w:pPr>
        <w:pStyle w:val="a3"/>
        <w:numPr>
          <w:ilvl w:val="1"/>
          <w:numId w:val="3"/>
        </w:numPr>
        <w:spacing w:line="23" w:lineRule="atLeast"/>
        <w:ind w:left="34" w:firstLine="676"/>
        <w:jc w:val="both"/>
        <w:rPr>
          <w:rFonts w:ascii="Arial" w:hAnsi="Arial" w:cs="Arial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</w:t>
      </w:r>
      <w:r w:rsidR="00F24269" w:rsidRPr="004F5523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F24269" w:rsidRPr="004F5523" w:rsidRDefault="00F24269" w:rsidP="004032ED">
      <w:pPr>
        <w:spacing w:line="23" w:lineRule="atLeast"/>
        <w:ind w:left="34" w:right="14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2.8. По результатам </w:t>
      </w:r>
      <w:r w:rsidRPr="004F5523">
        <w:rPr>
          <w:rFonts w:ascii="Arial" w:hAnsi="Arial" w:cs="Arial"/>
          <w:color w:val="000000"/>
          <w:sz w:val="24"/>
          <w:szCs w:val="24"/>
        </w:rPr>
        <w:tab/>
        <w:t xml:space="preserve">заседания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секретарь заседания оформляет протокол заседания в соответствии с регламентом Собрания депутатов </w:t>
      </w:r>
      <w:r w:rsidR="00CB1042">
        <w:rPr>
          <w:rFonts w:ascii="Arial" w:hAnsi="Arial" w:cs="Arial"/>
          <w:color w:val="000000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00987" w:rsidRPr="004F5523" w:rsidRDefault="00F24269" w:rsidP="00D944EA">
      <w:pPr>
        <w:spacing w:after="240"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самоуправления, 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F5064" w:rsidRPr="004F5523" w:rsidRDefault="00F24269" w:rsidP="00D944EA">
      <w:pPr>
        <w:spacing w:after="240" w:line="23" w:lineRule="atLeast"/>
        <w:ind w:left="1313" w:right="578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D944EA" w:rsidRPr="004F5523">
        <w:rPr>
          <w:rFonts w:ascii="Arial" w:hAnsi="Arial" w:cs="Arial"/>
          <w:color w:val="000000"/>
          <w:sz w:val="24"/>
          <w:szCs w:val="24"/>
        </w:rPr>
        <w:t>3</w:t>
      </w:r>
      <w:r w:rsidRPr="004F5523">
        <w:rPr>
          <w:rFonts w:ascii="Arial" w:hAnsi="Arial" w:cs="Arial"/>
          <w:b/>
          <w:color w:val="000000"/>
          <w:sz w:val="24"/>
          <w:szCs w:val="24"/>
        </w:rPr>
        <w:t>. Принятие решения о применении к депутату, выборному должностному лицу местного самоуправления мер ответственности</w:t>
      </w:r>
      <w:r w:rsidR="001F5064" w:rsidRPr="004F552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На основании протокола заседания, указанного в пункте 2.9 настоящего Порядка</w:t>
      </w:r>
      <w:r w:rsidRPr="004F5523">
        <w:rPr>
          <w:rFonts w:ascii="Arial" w:hAnsi="Arial" w:cs="Arial"/>
          <w:sz w:val="24"/>
          <w:szCs w:val="24"/>
        </w:rPr>
        <w:t xml:space="preserve"> Собрание депутатов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</w:t>
      </w:r>
      <w:r w:rsidRPr="004F5523">
        <w:rPr>
          <w:rFonts w:ascii="Arial" w:hAnsi="Arial" w:cs="Arial"/>
          <w:color w:val="000000"/>
          <w:sz w:val="24"/>
          <w:szCs w:val="2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F24269" w:rsidRPr="004F5523" w:rsidRDefault="00F24269" w:rsidP="004032ED">
      <w:pPr>
        <w:spacing w:line="23" w:lineRule="atLeast"/>
        <w:ind w:left="715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фамилию, имя, отчество (последнее - при наличии);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должность;</w:t>
      </w:r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F24269" w:rsidRPr="004F5523" w:rsidRDefault="00F24269" w:rsidP="004032ED">
      <w:pPr>
        <w:spacing w:line="23" w:lineRule="atLeast"/>
        <w:ind w:left="72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г) принятая мера ответственности с обоснованием ее применения;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д) срок действия меры ответственности (при наличии).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lastRenderedPageBreak/>
        <w:t>3.3. Решение о применении меры ответственности подписывается председателем (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лицом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председательствующим на заседании)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="0058648C" w:rsidRPr="004F5523">
        <w:rPr>
          <w:rFonts w:ascii="Arial" w:hAnsi="Arial" w:cs="Arial"/>
          <w:sz w:val="24"/>
          <w:szCs w:val="24"/>
        </w:rPr>
        <w:t>.</w:t>
      </w:r>
      <w:r w:rsidRPr="004F5523">
        <w:rPr>
          <w:rFonts w:ascii="Arial" w:hAnsi="Arial" w:cs="Arial"/>
          <w:sz w:val="24"/>
          <w:szCs w:val="24"/>
        </w:rPr>
        <w:t xml:space="preserve"> </w:t>
      </w:r>
    </w:p>
    <w:p w:rsidR="001F5064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3.4. В случае принятия решения о применении мер ответственности к председателю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="00E532B7" w:rsidRPr="004F5523">
        <w:rPr>
          <w:rFonts w:ascii="Arial" w:hAnsi="Arial" w:cs="Arial"/>
          <w:sz w:val="24"/>
          <w:szCs w:val="24"/>
        </w:rPr>
        <w:t xml:space="preserve"> данное </w:t>
      </w:r>
      <w:r w:rsidRPr="004F5523">
        <w:rPr>
          <w:rFonts w:ascii="Arial" w:hAnsi="Arial" w:cs="Arial"/>
          <w:color w:val="000000"/>
          <w:sz w:val="24"/>
          <w:szCs w:val="24"/>
        </w:rPr>
        <w:t>решение подписывается председательствующим на заседании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CB1042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района.</w:t>
      </w:r>
    </w:p>
    <w:p w:rsidR="00F24269" w:rsidRPr="004F5523" w:rsidRDefault="00F24269" w:rsidP="00D47BD0">
      <w:pPr>
        <w:numPr>
          <w:ilvl w:val="0"/>
          <w:numId w:val="6"/>
        </w:numPr>
        <w:spacing w:before="240" w:line="276" w:lineRule="auto"/>
        <w:ind w:left="1586" w:right="5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Заключительные положения</w:t>
      </w:r>
    </w:p>
    <w:p w:rsidR="001F5064" w:rsidRPr="004F5523" w:rsidRDefault="001F5064" w:rsidP="00D47BD0">
      <w:pPr>
        <w:tabs>
          <w:tab w:val="left" w:pos="4890"/>
        </w:tabs>
        <w:spacing w:line="276" w:lineRule="auto"/>
        <w:ind w:left="1586" w:right="564"/>
        <w:rPr>
          <w:rFonts w:ascii="Arial" w:hAnsi="Arial" w:cs="Arial"/>
          <w:color w:val="000000"/>
          <w:sz w:val="24"/>
          <w:szCs w:val="24"/>
        </w:rPr>
      </w:pP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направляется Губернатору Курской области;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F24269" w:rsidRPr="004F5523" w:rsidSect="007B2000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5D" w:rsidRDefault="0031515D">
      <w:r>
        <w:separator/>
      </w:r>
    </w:p>
  </w:endnote>
  <w:endnote w:type="continuationSeparator" w:id="0">
    <w:p w:rsidR="0031515D" w:rsidRDefault="0031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5D" w:rsidRDefault="0031515D">
      <w:r>
        <w:separator/>
      </w:r>
    </w:p>
  </w:footnote>
  <w:footnote w:type="continuationSeparator" w:id="0">
    <w:p w:rsidR="0031515D" w:rsidRDefault="00315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01" w:rsidRDefault="00E66A01">
    <w:pPr>
      <w:spacing w:line="259" w:lineRule="auto"/>
      <w:ind w:right="10"/>
      <w:jc w:val="center"/>
    </w:pPr>
    <w:r w:rsidRPr="00E66A01">
      <w:fldChar w:fldCharType="begin"/>
    </w:r>
    <w:r w:rsidR="00533B28">
      <w:instrText xml:space="preserve"> PAGE   \* MERGEFORMAT </w:instrText>
    </w:r>
    <w:r w:rsidRPr="00E66A01">
      <w:fldChar w:fldCharType="separate"/>
    </w:r>
    <w:r w:rsidR="00533B28" w:rsidRPr="00A03D24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01" w:rsidRDefault="0031515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01" w:rsidRDefault="0031515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A4"/>
    <w:multiLevelType w:val="multilevel"/>
    <w:tmpl w:val="88908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E6F2A"/>
    <w:multiLevelType w:val="hybridMultilevel"/>
    <w:tmpl w:val="4E822C88"/>
    <w:lvl w:ilvl="0" w:tplc="D9B8E840">
      <w:start w:val="4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7918">
      <w:start w:val="1"/>
      <w:numFmt w:val="lowerLetter"/>
      <w:lvlText w:val="%2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C6280A">
      <w:start w:val="1"/>
      <w:numFmt w:val="lowerRoman"/>
      <w:lvlText w:val="%3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0E8EEC">
      <w:start w:val="1"/>
      <w:numFmt w:val="decimal"/>
      <w:lvlText w:val="%4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E8C">
      <w:start w:val="1"/>
      <w:numFmt w:val="lowerLetter"/>
      <w:lvlText w:val="%5"/>
      <w:lvlJc w:val="left"/>
      <w:pPr>
        <w:ind w:left="8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5E0308">
      <w:start w:val="1"/>
      <w:numFmt w:val="lowerRoman"/>
      <w:lvlText w:val="%6"/>
      <w:lvlJc w:val="left"/>
      <w:pPr>
        <w:ind w:left="9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B45902">
      <w:start w:val="1"/>
      <w:numFmt w:val="decimal"/>
      <w:lvlText w:val="%7"/>
      <w:lvlJc w:val="left"/>
      <w:pPr>
        <w:ind w:left="10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EAAEAC">
      <w:start w:val="1"/>
      <w:numFmt w:val="lowerLetter"/>
      <w:lvlText w:val="%8"/>
      <w:lvlJc w:val="left"/>
      <w:pPr>
        <w:ind w:left="1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44C8B0">
      <w:start w:val="1"/>
      <w:numFmt w:val="lowerRoman"/>
      <w:lvlText w:val="%9"/>
      <w:lvlJc w:val="left"/>
      <w:pPr>
        <w:ind w:left="1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901CA"/>
    <w:multiLevelType w:val="multilevel"/>
    <w:tmpl w:val="3404C39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8" w:hanging="1800"/>
      </w:pPr>
      <w:rPr>
        <w:rFonts w:hint="default"/>
      </w:rPr>
    </w:lvl>
  </w:abstractNum>
  <w:abstractNum w:abstractNumId="4">
    <w:nsid w:val="4572749D"/>
    <w:multiLevelType w:val="multilevel"/>
    <w:tmpl w:val="995E43CA"/>
    <w:lvl w:ilvl="0">
      <w:start w:val="2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6A3E3A"/>
    <w:multiLevelType w:val="hybridMultilevel"/>
    <w:tmpl w:val="C76896C8"/>
    <w:lvl w:ilvl="0" w:tplc="E0A496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396051"/>
    <w:multiLevelType w:val="multilevel"/>
    <w:tmpl w:val="8B5847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B21"/>
    <w:rsid w:val="00043967"/>
    <w:rsid w:val="000D4041"/>
    <w:rsid w:val="00117C79"/>
    <w:rsid w:val="00192990"/>
    <w:rsid w:val="001B091E"/>
    <w:rsid w:val="001D25FE"/>
    <w:rsid w:val="001F5064"/>
    <w:rsid w:val="00231C0C"/>
    <w:rsid w:val="002B2E58"/>
    <w:rsid w:val="0031515D"/>
    <w:rsid w:val="0034102E"/>
    <w:rsid w:val="003E3CA2"/>
    <w:rsid w:val="004032ED"/>
    <w:rsid w:val="00410DCD"/>
    <w:rsid w:val="004F5523"/>
    <w:rsid w:val="00500C5A"/>
    <w:rsid w:val="00533B28"/>
    <w:rsid w:val="0058648C"/>
    <w:rsid w:val="005F1DE2"/>
    <w:rsid w:val="005F7026"/>
    <w:rsid w:val="00640E05"/>
    <w:rsid w:val="00664B21"/>
    <w:rsid w:val="00700987"/>
    <w:rsid w:val="00712C9A"/>
    <w:rsid w:val="007B2000"/>
    <w:rsid w:val="00825D90"/>
    <w:rsid w:val="008B4A68"/>
    <w:rsid w:val="008B68DB"/>
    <w:rsid w:val="008E3A57"/>
    <w:rsid w:val="0091009E"/>
    <w:rsid w:val="00B46CFD"/>
    <w:rsid w:val="00BE0446"/>
    <w:rsid w:val="00C24877"/>
    <w:rsid w:val="00C62980"/>
    <w:rsid w:val="00CB1042"/>
    <w:rsid w:val="00CF2B88"/>
    <w:rsid w:val="00D47BD0"/>
    <w:rsid w:val="00D944EA"/>
    <w:rsid w:val="00DA294A"/>
    <w:rsid w:val="00E11C2F"/>
    <w:rsid w:val="00E532B7"/>
    <w:rsid w:val="00E66A01"/>
    <w:rsid w:val="00EB217F"/>
    <w:rsid w:val="00F24269"/>
    <w:rsid w:val="00F52528"/>
    <w:rsid w:val="00FA1D6B"/>
    <w:rsid w:val="00FA207D"/>
    <w:rsid w:val="00FA33CD"/>
    <w:rsid w:val="00FC588E"/>
    <w:rsid w:val="00FE0D4F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24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НижниеБорки</cp:lastModifiedBy>
  <cp:revision>24</cp:revision>
  <cp:lastPrinted>2020-04-01T10:46:00Z</cp:lastPrinted>
  <dcterms:created xsi:type="dcterms:W3CDTF">2020-03-24T13:52:00Z</dcterms:created>
  <dcterms:modified xsi:type="dcterms:W3CDTF">2020-04-20T11:54:00Z</dcterms:modified>
</cp:coreProperties>
</file>