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9D77" w14:textId="77777777" w:rsidR="00742F6E" w:rsidRDefault="00742F6E">
      <w:pPr>
        <w:jc w:val="center"/>
        <w:rPr>
          <w:rFonts w:ascii="Arial" w:hAnsi="Arial"/>
          <w:sz w:val="32"/>
          <w:szCs w:val="32"/>
        </w:rPr>
      </w:pPr>
    </w:p>
    <w:p w14:paraId="46C5CCF9" w14:textId="77777777" w:rsidR="00742F6E" w:rsidRDefault="007E769A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2D555821" w14:textId="77777777" w:rsidR="00742F6E" w:rsidRDefault="007E769A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14:paraId="3E22C481" w14:textId="77777777" w:rsidR="00742F6E" w:rsidRDefault="007E769A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ГОРШЕЧЕНСКОГО РАЙОНА КУРСКОЙ ОБЛАСТИ </w:t>
      </w:r>
    </w:p>
    <w:p w14:paraId="56D94C86" w14:textId="77777777" w:rsidR="00742F6E" w:rsidRDefault="007E769A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14:paraId="69598B57" w14:textId="77777777" w:rsidR="00742F6E" w:rsidRDefault="00742F6E">
      <w:pPr>
        <w:jc w:val="center"/>
        <w:rPr>
          <w:rFonts w:ascii="Arial" w:hAnsi="Arial" w:cs="Arial"/>
          <w:b/>
          <w:sz w:val="32"/>
          <w:szCs w:val="32"/>
        </w:rPr>
      </w:pPr>
    </w:p>
    <w:p w14:paraId="2B438091" w14:textId="09CD5063" w:rsidR="00742F6E" w:rsidRPr="007E769A" w:rsidRDefault="007E769A">
      <w:pPr>
        <w:jc w:val="center"/>
        <w:rPr>
          <w:rFonts w:ascii="Arial" w:hAnsi="Arial"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от 12 декабря 2022 года № 51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14:paraId="57A80D19" w14:textId="77777777" w:rsidR="00742F6E" w:rsidRDefault="007E769A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«О внесении изменений и дополнений в постановление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администрации Нижнеборковского  сельсовета </w:t>
      </w:r>
      <w:r>
        <w:rPr>
          <w:rFonts w:ascii="Arial" w:hAnsi="Arial" w:cs="Arial"/>
          <w:b/>
          <w:color w:val="000000"/>
          <w:sz w:val="32"/>
          <w:szCs w:val="32"/>
        </w:rPr>
        <w:t>Горшеченского  района</w:t>
      </w:r>
      <w:r>
        <w:rPr>
          <w:rFonts w:ascii="Arial" w:hAnsi="Arial" w:cs="Arial"/>
          <w:b/>
          <w:sz w:val="32"/>
          <w:szCs w:val="32"/>
        </w:rPr>
        <w:t xml:space="preserve">  от  21.01. 2022 г. № 1 «</w:t>
      </w:r>
      <w:r>
        <w:rPr>
          <w:rStyle w:val="a6"/>
          <w:rFonts w:ascii="Arial" w:hAnsi="Arial" w:cs="Arial"/>
          <w:color w:val="000000"/>
          <w:sz w:val="32"/>
          <w:szCs w:val="32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</w:t>
      </w:r>
      <w:r>
        <w:rPr>
          <w:rStyle w:val="a6"/>
          <w:rFonts w:ascii="Arial" w:hAnsi="Arial" w:cs="Arial"/>
          <w:color w:val="000000"/>
          <w:sz w:val="32"/>
          <w:szCs w:val="32"/>
        </w:rPr>
        <w:t xml:space="preserve"> работ, услуг из бюджета Нижнеборковского сельсовета Горшеченского района Курской области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14:paraId="650B4A6D" w14:textId="77777777" w:rsidR="00742F6E" w:rsidRDefault="00742F6E">
      <w:pPr>
        <w:jc w:val="center"/>
        <w:rPr>
          <w:rFonts w:ascii="Arial" w:hAnsi="Arial" w:cs="Arial"/>
          <w:b/>
        </w:rPr>
      </w:pPr>
    </w:p>
    <w:p w14:paraId="7D332956" w14:textId="77777777" w:rsidR="00742F6E" w:rsidRDefault="007E769A">
      <w:pPr>
        <w:pStyle w:val="Style7"/>
        <w:spacing w:line="0" w:lineRule="atLeast"/>
        <w:ind w:firstLine="0"/>
        <w:jc w:val="both"/>
        <w:rPr>
          <w:rFonts w:ascii="Arial" w:hAnsi="Arial"/>
        </w:rPr>
      </w:pPr>
      <w:r>
        <w:rPr>
          <w:rFonts w:ascii="Arial" w:eastAsia="Calibri" w:hAnsi="Arial" w:cs="Arial"/>
        </w:rPr>
        <w:t xml:space="preserve">        В соответствии с постановлением Правительства РФ от 21.09.2022 №1666, которым внесены изменения в Постановление Правительства РФ от 18.09.2020 № 1492 «Об об</w:t>
      </w:r>
      <w:r>
        <w:rPr>
          <w:rFonts w:ascii="Arial" w:eastAsia="Calibri" w:hAnsi="Arial" w:cs="Arial"/>
        </w:rPr>
        <w:t>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</w:t>
      </w:r>
      <w:r>
        <w:rPr>
          <w:rFonts w:ascii="Arial" w:eastAsia="Calibri" w:hAnsi="Arial" w:cs="Arial"/>
        </w:rPr>
        <w:t xml:space="preserve">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в связи с предложением прокуратуры Горшеченского  района от 02.12.2022г. № 44-2022  </w:t>
      </w:r>
      <w:r>
        <w:rPr>
          <w:rFonts w:ascii="Arial" w:hAnsi="Arial" w:cs="Arial"/>
          <w:bCs/>
          <w:kern w:val="2"/>
        </w:rPr>
        <w:t>ад</w:t>
      </w:r>
      <w:r>
        <w:rPr>
          <w:rFonts w:ascii="Arial" w:hAnsi="Arial" w:cs="Arial"/>
          <w:bCs/>
          <w:kern w:val="2"/>
        </w:rPr>
        <w:t>министрация Нижнеборковского сельсовета ПОСТАНОВЛЯЕТ:</w:t>
      </w:r>
    </w:p>
    <w:p w14:paraId="2EC5BE1B" w14:textId="77777777" w:rsidR="00742F6E" w:rsidRDefault="00742F6E">
      <w:pPr>
        <w:ind w:firstLine="540"/>
        <w:jc w:val="both"/>
        <w:rPr>
          <w:rFonts w:ascii="Arial" w:eastAsia="Calibri" w:hAnsi="Arial" w:cs="Arial"/>
        </w:rPr>
      </w:pPr>
    </w:p>
    <w:p w14:paraId="731AE101" w14:textId="77777777" w:rsidR="00742F6E" w:rsidRDefault="007E769A">
      <w:pPr>
        <w:widowControl w:val="0"/>
        <w:jc w:val="both"/>
        <w:rPr>
          <w:rFonts w:ascii="Arial" w:hAnsi="Arial"/>
        </w:rPr>
      </w:pPr>
      <w:r>
        <w:rPr>
          <w:rFonts w:ascii="Arial" w:eastAsiaTheme="minorHAnsi" w:hAnsi="Arial" w:cs="Arial"/>
          <w:lang w:eastAsia="en-US"/>
        </w:rPr>
        <w:t xml:space="preserve">     1. Внести в </w:t>
      </w:r>
      <w:r>
        <w:rPr>
          <w:rFonts w:ascii="Arial" w:hAnsi="Arial" w:cs="Arial"/>
        </w:rPr>
        <w:t xml:space="preserve"> постановление администрации Нижнеборковского сельсовета </w:t>
      </w:r>
    </w:p>
    <w:p w14:paraId="6936E357" w14:textId="77777777" w:rsidR="00742F6E" w:rsidRDefault="007E769A">
      <w:pPr>
        <w:widowControl w:val="0"/>
        <w:jc w:val="both"/>
        <w:rPr>
          <w:rFonts w:ascii="Arial" w:hAnsi="Arial"/>
        </w:rPr>
      </w:pPr>
      <w:r>
        <w:rPr>
          <w:rFonts w:ascii="Arial" w:hAnsi="Arial" w:cs="Arial"/>
        </w:rPr>
        <w:t>Горшеченского района от 21.01.2022 г. №26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</w:t>
      </w:r>
      <w:r>
        <w:rPr>
          <w:rFonts w:ascii="Arial" w:hAnsi="Arial" w:cs="Arial"/>
        </w:rPr>
        <w:t>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Нижнеборковского сельсовета Горшеченского района Курской области на р</w:t>
      </w:r>
      <w:r>
        <w:rPr>
          <w:rFonts w:ascii="Arial" w:hAnsi="Arial" w:cs="Arial"/>
        </w:rPr>
        <w:t xml:space="preserve">еализацию проектов» </w:t>
      </w:r>
      <w:r>
        <w:rPr>
          <w:rFonts w:ascii="Arial" w:hAnsi="Arial" w:cs="Arial"/>
          <w:bCs/>
          <w:kern w:val="2"/>
        </w:rPr>
        <w:t xml:space="preserve">следующие </w:t>
      </w:r>
      <w:r>
        <w:rPr>
          <w:rFonts w:ascii="Arial" w:eastAsiaTheme="minorHAnsi" w:hAnsi="Arial" w:cs="Arial"/>
          <w:lang w:eastAsia="en-US"/>
        </w:rPr>
        <w:t>изменения и дополнения:</w:t>
      </w:r>
    </w:p>
    <w:p w14:paraId="79BC63BB" w14:textId="77777777" w:rsidR="00742F6E" w:rsidRDefault="00742F6E">
      <w:pPr>
        <w:widowControl w:val="0"/>
        <w:jc w:val="both"/>
        <w:rPr>
          <w:rFonts w:ascii="Arial" w:hAnsi="Arial" w:cs="Arial"/>
        </w:rPr>
      </w:pPr>
    </w:p>
    <w:p w14:paraId="4B4B090D" w14:textId="77777777" w:rsidR="00742F6E" w:rsidRDefault="007E769A">
      <w:pPr>
        <w:pStyle w:val="af"/>
        <w:numPr>
          <w:ilvl w:val="1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Пyнкт 1.1  Пopядкa </w:t>
      </w:r>
      <w:r>
        <w:rPr>
          <w:rFonts w:ascii="Arial" w:hAnsi="Arial" w:cs="Arial"/>
          <w:bCs/>
          <w:kern w:val="2"/>
        </w:rPr>
        <w:t xml:space="preserve">  </w:t>
      </w:r>
      <w:r>
        <w:rPr>
          <w:rFonts w:ascii="Arial" w:hAnsi="Arial" w:cs="Arial"/>
        </w:rPr>
        <w:t>дoпoлнить нoвым aбзaцeм cлeдyющeгo coдepжaния:</w:t>
      </w:r>
    </w:p>
    <w:p w14:paraId="18A704FA" w14:textId="77777777" w:rsidR="00742F6E" w:rsidRDefault="007E769A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«Не позднее 15-го рабочего дня, следующего за днем принятия решения о бюджете (решения о внесении изменений в решение о бюдже</w:t>
      </w:r>
      <w:r>
        <w:rPr>
          <w:rFonts w:ascii="Arial" w:hAnsi="Arial" w:cs="Arial"/>
        </w:rPr>
        <w:t>те)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портала);</w:t>
      </w:r>
    </w:p>
    <w:p w14:paraId="5A76A8B6" w14:textId="77777777" w:rsidR="00742F6E" w:rsidRDefault="00742F6E">
      <w:pPr>
        <w:widowControl w:val="0"/>
        <w:jc w:val="both"/>
        <w:rPr>
          <w:rFonts w:ascii="Arial" w:hAnsi="Arial" w:cs="Arial"/>
        </w:rPr>
      </w:pPr>
    </w:p>
    <w:p w14:paraId="1533294F" w14:textId="77777777" w:rsidR="00742F6E" w:rsidRDefault="007E769A">
      <w:pPr>
        <w:pStyle w:val="af"/>
        <w:numPr>
          <w:ilvl w:val="1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Пyнкт 1.2 Пopядкa </w:t>
      </w:r>
      <w:r>
        <w:rPr>
          <w:rFonts w:ascii="Arial" w:hAnsi="Arial" w:cs="Arial"/>
          <w:bCs/>
          <w:kern w:val="2"/>
        </w:rPr>
        <w:t xml:space="preserve">  </w:t>
      </w:r>
      <w:r>
        <w:rPr>
          <w:rFonts w:ascii="Arial" w:hAnsi="Arial" w:cs="Arial"/>
        </w:rPr>
        <w:t>дoпoлнить тeкcтoм cлeдyющeгo coдepж</w:t>
      </w:r>
      <w:r>
        <w:rPr>
          <w:rFonts w:ascii="Arial" w:hAnsi="Arial" w:cs="Arial"/>
        </w:rPr>
        <w:t>aния:</w:t>
      </w:r>
    </w:p>
    <w:p w14:paraId="66C47159" w14:textId="77777777" w:rsidR="00742F6E" w:rsidRDefault="007E769A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«Пpeдocтaвлeниe гpaнтoв в фopмe cyбcидий в цeляx пpeмиpoвaния, пooщpeния, пpeдocтaвлeния cтипeндий, в тoм чиcлe для пocлeдyющeгo пpeдocтaвлeния пoлyчaтeлeм cyбcидии cpeдcтв иным лицaм нa yкaзaнныe цeли, пpeдocтaвлeниe cyбcидий нa финaнcoвoe oбec</w:t>
      </w:r>
      <w:r>
        <w:rPr>
          <w:rFonts w:ascii="Arial" w:hAnsi="Arial" w:cs="Arial"/>
        </w:rPr>
        <w:t>пeчeниe (вoзмeщeниe) зaтpaт пo нaпpaвлeниям pacxoдoв (зaтpaт), нeпocpeдcтвeннo cвязaнныx c coдepжaниeм и oбecпeчeниeм цeлeвoгo иcпoльзoвaния oбъeктa (oбъeктoв) имyщecтвa, пpeдocтaвлeнии cyбcидий нeкoммepчecким opгaнизaциям для пocлeдyющeгo пpeдocтaвлeния п</w:t>
      </w:r>
      <w:r>
        <w:rPr>
          <w:rFonts w:ascii="Arial" w:hAnsi="Arial" w:cs="Arial"/>
        </w:rPr>
        <w:t>oлyчaтeлeм cyбcидии гpaнтoв иным лицaм, кoтopым yкaзaнныe cpeдcтвa пpeдocтaвляютcя в cвязи c yчacтиeм в peaлизaции пpoeктoв (мepoпpиятий) пo oбecпeчeнию и paзвитию мeждyнapoднoгo гyмaнитapнoгo coтpyдничecтвa, включaя coдeйcтвиe мeждyнapoднoмy paзвитию.";</w:t>
      </w:r>
    </w:p>
    <w:p w14:paraId="193D3F46" w14:textId="77777777" w:rsidR="00742F6E" w:rsidRDefault="00742F6E">
      <w:pPr>
        <w:jc w:val="both"/>
        <w:rPr>
          <w:rFonts w:ascii="Arial" w:hAnsi="Arial" w:cs="Arial"/>
        </w:rPr>
      </w:pPr>
    </w:p>
    <w:p w14:paraId="5DB10F09" w14:textId="77777777" w:rsidR="00742F6E" w:rsidRDefault="007E769A">
      <w:pPr>
        <w:spacing w:after="200" w:line="276" w:lineRule="auto"/>
        <w:jc w:val="both"/>
        <w:rPr>
          <w:rFonts w:ascii="Arial" w:hAnsi="Arial"/>
        </w:rPr>
      </w:pPr>
      <w:r>
        <w:rPr>
          <w:rFonts w:ascii="Arial" w:eastAsia="Calibri" w:hAnsi="Arial" w:cs="Arial"/>
        </w:rPr>
        <w:t xml:space="preserve">    1.3. Пункт 2.1 Порядка </w:t>
      </w:r>
      <w:r>
        <w:rPr>
          <w:rFonts w:ascii="Arial" w:hAnsi="Arial" w:cs="Arial"/>
          <w:bCs/>
          <w:kern w:val="2"/>
        </w:rPr>
        <w:t xml:space="preserve">  </w:t>
      </w:r>
      <w:r>
        <w:rPr>
          <w:rFonts w:ascii="Arial" w:eastAsiaTheme="minorHAnsi" w:hAnsi="Arial" w:cs="Arial"/>
          <w:lang w:eastAsia="en-US"/>
        </w:rPr>
        <w:t>изложить в следующей редакции:</w:t>
      </w:r>
    </w:p>
    <w:p w14:paraId="6C9AA55B" w14:textId="77777777" w:rsidR="00742F6E" w:rsidRDefault="007E769A">
      <w:pPr>
        <w:spacing w:after="200"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«2.1. 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</w:t>
      </w:r>
      <w:r>
        <w:rPr>
          <w:rFonts w:ascii="Arial" w:hAnsi="Arial" w:cs="Arial"/>
        </w:rPr>
        <w:t>одя из соответствия участника отбора критериям отбора и очередности поступления предложений, даты начала подачи или окончания приема предложений (заявок) участников отбора, которая не может быть ранее:</w:t>
      </w:r>
    </w:p>
    <w:p w14:paraId="03C69324" w14:textId="77777777" w:rsidR="00742F6E" w:rsidRDefault="007E769A">
      <w:pPr>
        <w:pStyle w:val="s1"/>
        <w:shd w:val="clear" w:color="auto" w:fill="FFFFFF"/>
        <w:spacing w:beforeAutospacing="0" w:after="300" w:afterAutospacing="0" w:line="276" w:lineRule="auto"/>
        <w:rPr>
          <w:rFonts w:ascii="Arial" w:hAnsi="Arial"/>
        </w:rPr>
      </w:pPr>
      <w:r>
        <w:rPr>
          <w:rFonts w:ascii="Arial" w:hAnsi="Arial" w:cs="Arial"/>
        </w:rPr>
        <w:t xml:space="preserve">30-го календарного дня, следующего за днем </w:t>
      </w:r>
      <w:r>
        <w:rPr>
          <w:rFonts w:ascii="Arial" w:hAnsi="Arial" w:cs="Arial"/>
        </w:rPr>
        <w:t>размещения объявления о проведении отбора, в случае если получатель субсидии определяется по результатам конкурса;</w:t>
      </w:r>
    </w:p>
    <w:p w14:paraId="740781F3" w14:textId="77777777" w:rsidR="00742F6E" w:rsidRDefault="007E769A">
      <w:pPr>
        <w:pStyle w:val="s1"/>
        <w:shd w:val="clear" w:color="auto" w:fill="FFFFFF"/>
        <w:spacing w:beforeAutospacing="0" w:after="300" w:afterAutospacing="0" w:line="276" w:lineRule="auto"/>
        <w:rPr>
          <w:rFonts w:ascii="Arial" w:hAnsi="Arial"/>
        </w:rPr>
      </w:pPr>
      <w:r>
        <w:rPr>
          <w:rFonts w:ascii="Arial" w:hAnsi="Arial" w:cs="Arial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</w:t>
      </w:r>
      <w:r>
        <w:rPr>
          <w:rFonts w:ascii="Arial" w:hAnsi="Arial" w:cs="Arial"/>
        </w:rPr>
        <w:t>ьтатам запроса предложений и отсутствует информация о количестве получателей субсидии, соответствующих категории отбора;</w:t>
      </w:r>
    </w:p>
    <w:p w14:paraId="5F11381E" w14:textId="77777777" w:rsidR="00742F6E" w:rsidRDefault="007E769A">
      <w:pPr>
        <w:pStyle w:val="s1"/>
        <w:shd w:val="clear" w:color="auto" w:fill="FFFFFF"/>
        <w:spacing w:beforeAutospacing="0" w:after="300" w:afterAutospacing="0" w:line="276" w:lineRule="auto"/>
        <w:rPr>
          <w:rFonts w:ascii="Arial" w:hAnsi="Arial"/>
        </w:rPr>
      </w:pPr>
      <w:r>
        <w:rPr>
          <w:rFonts w:ascii="Arial" w:hAnsi="Arial" w:cs="Arial"/>
        </w:rPr>
        <w:t xml:space="preserve">5-го календарного дня, следующего за днем размещения объявления о проведении отбора, в случае если получатель субсидии определяется по </w:t>
      </w:r>
      <w:r>
        <w:rPr>
          <w:rFonts w:ascii="Arial" w:hAnsi="Arial" w:cs="Arial"/>
        </w:rPr>
        <w:t>результатам запроса предложений и имеется информация о количестве получателей субсидии, соответствующих категории отбора.".</w:t>
      </w:r>
    </w:p>
    <w:p w14:paraId="32A2C605" w14:textId="77777777" w:rsidR="00742F6E" w:rsidRDefault="007E769A">
      <w:pPr>
        <w:widowControl w:val="0"/>
        <w:rPr>
          <w:rFonts w:ascii="Arial" w:hAnsi="Arial"/>
        </w:rPr>
      </w:pPr>
      <w:r>
        <w:rPr>
          <w:rFonts w:ascii="Arial" w:eastAsiaTheme="minorHAnsi" w:hAnsi="Arial" w:cs="Arial"/>
          <w:lang w:eastAsia="en-US"/>
        </w:rPr>
        <w:t xml:space="preserve">    2. Контроль за выполнением постановления оставляю за собой.</w:t>
      </w:r>
    </w:p>
    <w:p w14:paraId="29936F9B" w14:textId="77777777" w:rsidR="00742F6E" w:rsidRDefault="00742F6E">
      <w:pPr>
        <w:widowControl w:val="0"/>
        <w:rPr>
          <w:rFonts w:ascii="Arial" w:eastAsiaTheme="minorHAnsi" w:hAnsi="Arial" w:cs="Arial"/>
          <w:lang w:eastAsia="en-US"/>
        </w:rPr>
      </w:pPr>
    </w:p>
    <w:p w14:paraId="182D5338" w14:textId="77777777" w:rsidR="00742F6E" w:rsidRDefault="007E769A">
      <w:pPr>
        <w:spacing w:after="200" w:line="276" w:lineRule="auto"/>
        <w:jc w:val="both"/>
        <w:rPr>
          <w:rFonts w:ascii="Arial" w:hAnsi="Arial"/>
        </w:rPr>
      </w:pPr>
      <w:r>
        <w:rPr>
          <w:rFonts w:ascii="Arial" w:eastAsiaTheme="minorHAnsi" w:hAnsi="Arial" w:cs="Arial"/>
          <w:lang w:eastAsia="en-US"/>
        </w:rPr>
        <w:t xml:space="preserve">    3. 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Постановление вступает в силу со дня его подписания и подле</w:t>
      </w:r>
      <w:r>
        <w:rPr>
          <w:rFonts w:ascii="Arial" w:hAnsi="Arial"/>
        </w:rPr>
        <w:t>жит размещению на официальном сайте муниципального образования «Нижнеборковский  сельсовет» Горшеченского района Курской области в информационно-коммуникационной сети «Интернет».</w:t>
      </w:r>
    </w:p>
    <w:p w14:paraId="1DDE50E1" w14:textId="77777777" w:rsidR="00742F6E" w:rsidRDefault="007E769A">
      <w:pPr>
        <w:rPr>
          <w:rFonts w:ascii="Arial" w:hAnsi="Arial"/>
        </w:rPr>
      </w:pPr>
      <w:r>
        <w:rPr>
          <w:rFonts w:ascii="Arial" w:hAnsi="Arial" w:cs="Arial"/>
        </w:rPr>
        <w:t>Глава Нижнеборковского сельсовета</w:t>
      </w:r>
    </w:p>
    <w:p w14:paraId="74D190CA" w14:textId="77777777" w:rsidR="00742F6E" w:rsidRDefault="007E769A">
      <w:pPr>
        <w:tabs>
          <w:tab w:val="left" w:pos="6270"/>
        </w:tabs>
        <w:rPr>
          <w:rFonts w:ascii="Arial" w:hAnsi="Arial"/>
        </w:rPr>
      </w:pPr>
      <w:r>
        <w:rPr>
          <w:rFonts w:ascii="Arial" w:hAnsi="Arial" w:cs="Arial"/>
        </w:rPr>
        <w:t>Горшеченского  района</w:t>
      </w:r>
      <w:r>
        <w:rPr>
          <w:rFonts w:ascii="Arial" w:hAnsi="Arial" w:cs="Arial"/>
        </w:rPr>
        <w:tab/>
        <w:t xml:space="preserve">                  С.Н</w:t>
      </w:r>
      <w:r>
        <w:rPr>
          <w:rFonts w:ascii="Arial" w:hAnsi="Arial" w:cs="Arial"/>
        </w:rPr>
        <w:t>.Шатохина</w:t>
      </w:r>
    </w:p>
    <w:sectPr w:rsidR="00742F6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F214C"/>
    <w:multiLevelType w:val="multilevel"/>
    <w:tmpl w:val="3E02391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</w:lvl>
  </w:abstractNum>
  <w:abstractNum w:abstractNumId="1" w15:restartNumberingAfterBreak="0">
    <w:nsid w:val="63D4072A"/>
    <w:multiLevelType w:val="multilevel"/>
    <w:tmpl w:val="06729F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6E"/>
    <w:rsid w:val="00742F6E"/>
    <w:rsid w:val="007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06B8"/>
  <w15:docId w15:val="{EC9DC16D-C7CD-4532-957B-BE080739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93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93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443A7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8078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  <w:lang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C93FE3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93FE3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uiPriority w:val="99"/>
    <w:semiHidden/>
    <w:qFormat/>
    <w:rsid w:val="006D1CC2"/>
    <w:pPr>
      <w:widowControl w:val="0"/>
      <w:spacing w:line="317" w:lineRule="exact"/>
      <w:ind w:firstLine="691"/>
    </w:pPr>
  </w:style>
  <w:style w:type="paragraph" w:styleId="af">
    <w:name w:val="List Paragraph"/>
    <w:basedOn w:val="a"/>
    <w:uiPriority w:val="34"/>
    <w:qFormat/>
    <w:rsid w:val="00E443A7"/>
    <w:pPr>
      <w:ind w:left="720"/>
      <w:contextualSpacing/>
    </w:pPr>
  </w:style>
  <w:style w:type="paragraph" w:customStyle="1" w:styleId="s1">
    <w:name w:val="s_1"/>
    <w:basedOn w:val="a"/>
    <w:qFormat/>
    <w:rsid w:val="00E443A7"/>
    <w:pPr>
      <w:spacing w:beforeAutospacing="1" w:afterAutospacing="1"/>
    </w:pPr>
  </w:style>
  <w:style w:type="paragraph" w:customStyle="1" w:styleId="s22">
    <w:name w:val="s_22"/>
    <w:basedOn w:val="a"/>
    <w:qFormat/>
    <w:rsid w:val="00860A3A"/>
    <w:pPr>
      <w:spacing w:beforeAutospacing="1" w:afterAutospacing="1"/>
    </w:pPr>
  </w:style>
  <w:style w:type="paragraph" w:customStyle="1" w:styleId="s9">
    <w:name w:val="s_9"/>
    <w:basedOn w:val="a"/>
    <w:qFormat/>
    <w:rsid w:val="00860A3A"/>
    <w:pPr>
      <w:spacing w:beforeAutospacing="1" w:afterAutospacing="1"/>
    </w:pPr>
  </w:style>
  <w:style w:type="paragraph" w:styleId="af0">
    <w:name w:val="Balloon Text"/>
    <w:basedOn w:val="a"/>
    <w:uiPriority w:val="99"/>
    <w:semiHidden/>
    <w:unhideWhenUsed/>
    <w:qFormat/>
    <w:rsid w:val="0080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57A0-AE1D-44AB-8ACE-B4DDBF26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703</Words>
  <Characters>4011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ЗамПК</dc:creator>
  <dc:description/>
  <cp:lastModifiedBy>KONSTANTINE</cp:lastModifiedBy>
  <cp:revision>13</cp:revision>
  <cp:lastPrinted>2022-12-20T05:31:00Z</cp:lastPrinted>
  <dcterms:created xsi:type="dcterms:W3CDTF">2022-12-20T05:32:00Z</dcterms:created>
  <dcterms:modified xsi:type="dcterms:W3CDTF">2023-12-11T07:47:00Z</dcterms:modified>
  <dc:language>ru-RU</dc:language>
</cp:coreProperties>
</file>